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A0D0" w14:textId="77777777" w:rsidR="00C16DBD" w:rsidRPr="0048443D" w:rsidRDefault="000542D4" w:rsidP="00E47D93">
      <w:pPr>
        <w:pStyle w:val="Heading1"/>
        <w:jc w:val="center"/>
        <w:rPr>
          <w:b/>
          <w:sz w:val="24"/>
          <w:u w:val="none"/>
        </w:rPr>
      </w:pPr>
      <w:r>
        <w:rPr>
          <w:b/>
          <w:sz w:val="24"/>
          <w:u w:val="none"/>
        </w:rPr>
        <w:t xml:space="preserve"> </w:t>
      </w:r>
    </w:p>
    <w:p w14:paraId="7372EF4D" w14:textId="77777777" w:rsidR="00C16DBD" w:rsidRPr="0048443D" w:rsidRDefault="00C16DBD" w:rsidP="00E47D93">
      <w:pPr>
        <w:pStyle w:val="Heading1"/>
        <w:jc w:val="center"/>
        <w:rPr>
          <w:b/>
          <w:sz w:val="24"/>
        </w:rPr>
      </w:pPr>
    </w:p>
    <w:p w14:paraId="6815377F" w14:textId="77777777" w:rsidR="00D71EC5" w:rsidRDefault="00C16DBD" w:rsidP="00E47D93">
      <w:pPr>
        <w:jc w:val="center"/>
        <w:rPr>
          <w:rFonts w:ascii="Arial" w:hAnsi="Arial" w:cs="Arial"/>
          <w:b/>
          <w:lang w:val="en-GB"/>
        </w:rPr>
      </w:pPr>
      <w:r w:rsidRPr="0048443D">
        <w:rPr>
          <w:rFonts w:ascii="Arial" w:hAnsi="Arial" w:cs="Arial"/>
          <w:b/>
          <w:lang w:val="en-GB"/>
        </w:rPr>
        <w:t>Minutes of the Annual General Meeting</w:t>
      </w:r>
    </w:p>
    <w:p w14:paraId="1B534F78" w14:textId="61145772" w:rsidR="00C16DBD" w:rsidRPr="0048443D" w:rsidRDefault="00D71EC5" w:rsidP="00E47D93">
      <w:pPr>
        <w:jc w:val="center"/>
        <w:rPr>
          <w:rFonts w:ascii="Arial" w:hAnsi="Arial" w:cs="Arial"/>
          <w:b/>
          <w:lang w:val="en-GB"/>
        </w:rPr>
      </w:pPr>
      <w:r>
        <w:rPr>
          <w:rFonts w:ascii="Arial" w:hAnsi="Arial" w:cs="Arial"/>
          <w:b/>
          <w:lang w:val="en-GB"/>
        </w:rPr>
        <w:t>for the year ended 31 December 2022</w:t>
      </w:r>
      <w:r w:rsidR="00C16DBD" w:rsidRPr="0048443D">
        <w:rPr>
          <w:rFonts w:ascii="Arial" w:hAnsi="Arial" w:cs="Arial"/>
          <w:b/>
          <w:lang w:val="en-GB"/>
        </w:rPr>
        <w:t xml:space="preserve"> </w:t>
      </w:r>
    </w:p>
    <w:p w14:paraId="661C67C3" w14:textId="77777777" w:rsidR="00C16DBD" w:rsidRPr="0048443D" w:rsidRDefault="00C16DBD" w:rsidP="00E47D93">
      <w:pPr>
        <w:jc w:val="center"/>
        <w:rPr>
          <w:rFonts w:ascii="Arial" w:hAnsi="Arial" w:cs="Arial"/>
          <w:b/>
          <w:lang w:val="en-GB"/>
        </w:rPr>
      </w:pPr>
    </w:p>
    <w:p w14:paraId="6AC59461" w14:textId="1E4290EE" w:rsidR="00C16DBD" w:rsidRPr="0048443D" w:rsidRDefault="00C16DBD" w:rsidP="00E47D93">
      <w:pPr>
        <w:jc w:val="center"/>
        <w:rPr>
          <w:rFonts w:ascii="Arial" w:hAnsi="Arial" w:cs="Arial"/>
          <w:b/>
          <w:lang w:val="en-GB"/>
        </w:rPr>
      </w:pPr>
      <w:r w:rsidRPr="0048443D">
        <w:rPr>
          <w:rFonts w:ascii="Arial" w:hAnsi="Arial" w:cs="Arial"/>
          <w:b/>
          <w:lang w:val="en-GB"/>
        </w:rPr>
        <w:t xml:space="preserve">held on </w:t>
      </w:r>
      <w:r w:rsidR="0006055F">
        <w:rPr>
          <w:rFonts w:ascii="Arial" w:hAnsi="Arial" w:cs="Arial"/>
          <w:b/>
          <w:lang w:val="en-GB"/>
        </w:rPr>
        <w:t xml:space="preserve">Saturday </w:t>
      </w:r>
      <w:r w:rsidR="0003017C">
        <w:rPr>
          <w:rFonts w:ascii="Arial" w:hAnsi="Arial" w:cs="Arial"/>
          <w:b/>
          <w:lang w:val="en-GB"/>
        </w:rPr>
        <w:t>15 April 2023</w:t>
      </w:r>
    </w:p>
    <w:p w14:paraId="38DA46B3" w14:textId="77777777" w:rsidR="00E47D93" w:rsidRPr="0048443D" w:rsidRDefault="00E47D93" w:rsidP="00E47D93">
      <w:pPr>
        <w:jc w:val="center"/>
        <w:rPr>
          <w:rFonts w:ascii="Arial" w:hAnsi="Arial" w:cs="Arial"/>
          <w:b/>
          <w:lang w:val="en-GB"/>
        </w:rPr>
      </w:pPr>
    </w:p>
    <w:p w14:paraId="28D70570" w14:textId="26B4510B" w:rsidR="00E47D93" w:rsidRPr="0048443D" w:rsidRDefault="0003017C" w:rsidP="00E47D93">
      <w:pPr>
        <w:jc w:val="center"/>
        <w:rPr>
          <w:rFonts w:ascii="Arial" w:hAnsi="Arial" w:cs="Arial"/>
          <w:b/>
          <w:lang w:val="en-GB"/>
        </w:rPr>
      </w:pPr>
      <w:r>
        <w:rPr>
          <w:rFonts w:ascii="Arial" w:hAnsi="Arial" w:cs="Arial"/>
          <w:b/>
          <w:lang w:val="en-GB"/>
        </w:rPr>
        <w:t xml:space="preserve">at the Dorman Museum </w:t>
      </w:r>
    </w:p>
    <w:p w14:paraId="5BF86D4E" w14:textId="77777777" w:rsidR="00C16DBD" w:rsidRPr="00644E89" w:rsidRDefault="00C16DBD" w:rsidP="00C16DBD">
      <w:pPr>
        <w:rPr>
          <w:rFonts w:ascii="Arial" w:hAnsi="Arial" w:cs="Arial"/>
          <w:sz w:val="22"/>
          <w:u w:val="single"/>
          <w:lang w:val="en-GB"/>
        </w:rPr>
      </w:pPr>
    </w:p>
    <w:p w14:paraId="64863E72" w14:textId="77777777" w:rsidR="00C16DBD" w:rsidRPr="0048443D" w:rsidRDefault="00C16DBD" w:rsidP="00C16DBD">
      <w:pPr>
        <w:rPr>
          <w:rFonts w:ascii="Arial" w:hAnsi="Arial" w:cs="Arial"/>
          <w:u w:val="single"/>
          <w:lang w:val="en-GB"/>
        </w:rPr>
      </w:pPr>
    </w:p>
    <w:p w14:paraId="0D1697F3" w14:textId="77777777" w:rsidR="00F63FFD" w:rsidRPr="0048443D" w:rsidRDefault="00644E89" w:rsidP="00C16DBD">
      <w:pPr>
        <w:rPr>
          <w:rFonts w:ascii="Arial" w:hAnsi="Arial" w:cs="Arial"/>
          <w:lang w:val="en-GB"/>
        </w:rPr>
      </w:pPr>
      <w:r w:rsidRPr="0048443D">
        <w:rPr>
          <w:rFonts w:ascii="Arial" w:hAnsi="Arial" w:cs="Arial"/>
          <w:u w:val="single"/>
          <w:lang w:val="en-GB"/>
        </w:rPr>
        <w:t xml:space="preserve">Members </w:t>
      </w:r>
      <w:r w:rsidR="00C16DBD" w:rsidRPr="0048443D">
        <w:rPr>
          <w:rFonts w:ascii="Arial" w:hAnsi="Arial" w:cs="Arial"/>
          <w:u w:val="single"/>
          <w:lang w:val="en-GB"/>
        </w:rPr>
        <w:t>Present</w:t>
      </w:r>
      <w:r w:rsidR="00C16DBD" w:rsidRPr="0048443D">
        <w:rPr>
          <w:rFonts w:ascii="Arial" w:hAnsi="Arial" w:cs="Arial"/>
          <w:lang w:val="en-GB"/>
        </w:rPr>
        <w:tab/>
        <w:t xml:space="preserve">        </w:t>
      </w:r>
      <w:r w:rsidR="00C16DBD" w:rsidRPr="0048443D">
        <w:rPr>
          <w:rFonts w:ascii="Arial" w:hAnsi="Arial" w:cs="Arial"/>
          <w:lang w:val="en-GB"/>
        </w:rPr>
        <w:tab/>
      </w:r>
    </w:p>
    <w:p w14:paraId="36CFF468" w14:textId="77777777" w:rsidR="00F63FFD" w:rsidRPr="00FD75C3" w:rsidRDefault="00F63FFD" w:rsidP="00C16DBD">
      <w:pPr>
        <w:rPr>
          <w:rFonts w:ascii="Arial" w:hAnsi="Arial" w:cs="Arial"/>
          <w:i/>
          <w:iCs/>
          <w:lang w:val="en-GB"/>
        </w:rPr>
      </w:pPr>
    </w:p>
    <w:p w14:paraId="62E01D49" w14:textId="77777777" w:rsidR="009318DF" w:rsidRDefault="00F63FFD" w:rsidP="00F63FFD">
      <w:pPr>
        <w:rPr>
          <w:rFonts w:ascii="Arial" w:hAnsi="Arial" w:cs="Arial"/>
          <w:lang w:val="en-GB"/>
        </w:rPr>
      </w:pPr>
      <w:r w:rsidRPr="00FD75C3">
        <w:rPr>
          <w:rFonts w:ascii="Arial" w:hAnsi="Arial" w:cs="Arial"/>
          <w:i/>
          <w:iCs/>
          <w:lang w:val="en-GB"/>
        </w:rPr>
        <w:t>Committee Members</w:t>
      </w:r>
      <w:r w:rsidR="0034203C">
        <w:rPr>
          <w:rFonts w:ascii="Arial" w:hAnsi="Arial" w:cs="Arial"/>
          <w:lang w:val="en-GB"/>
        </w:rPr>
        <w:t xml:space="preserve">: </w:t>
      </w:r>
    </w:p>
    <w:p w14:paraId="0395D31C" w14:textId="496A0248" w:rsidR="002444BC" w:rsidRDefault="002444BC" w:rsidP="00F63FFD">
      <w:pPr>
        <w:rPr>
          <w:rFonts w:ascii="Arial" w:hAnsi="Arial" w:cs="Arial"/>
          <w:lang w:val="en-GB"/>
        </w:rPr>
      </w:pPr>
      <w:r w:rsidRPr="00FD75C3">
        <w:rPr>
          <w:rFonts w:ascii="Arial" w:hAnsi="Arial" w:cs="Arial"/>
          <w:lang w:val="en-GB"/>
        </w:rPr>
        <w:t>Martin Peagam</w:t>
      </w:r>
      <w:r w:rsidR="00B2778A" w:rsidRPr="00FD75C3">
        <w:rPr>
          <w:rFonts w:ascii="Arial" w:hAnsi="Arial" w:cs="Arial"/>
          <w:lang w:val="en-GB"/>
        </w:rPr>
        <w:t xml:space="preserve"> Hon. Secretary</w:t>
      </w:r>
      <w:r w:rsidR="00F70571">
        <w:rPr>
          <w:rFonts w:ascii="Arial" w:hAnsi="Arial" w:cs="Arial"/>
          <w:lang w:val="en-GB"/>
        </w:rPr>
        <w:t xml:space="preserve"> </w:t>
      </w:r>
      <w:r w:rsidR="00F70571" w:rsidRPr="00FD75C3">
        <w:rPr>
          <w:rFonts w:ascii="Arial" w:hAnsi="Arial" w:cs="Arial"/>
          <w:lang w:val="en-GB"/>
        </w:rPr>
        <w:t>(in the chair)</w:t>
      </w:r>
    </w:p>
    <w:p w14:paraId="0C77B8A0" w14:textId="0DEAD5F4" w:rsidR="00F70571" w:rsidRPr="00FD75C3" w:rsidRDefault="00F70571" w:rsidP="00F63FFD">
      <w:pPr>
        <w:rPr>
          <w:rFonts w:ascii="Arial" w:hAnsi="Arial" w:cs="Arial"/>
          <w:lang w:val="en-GB"/>
        </w:rPr>
      </w:pPr>
      <w:r>
        <w:rPr>
          <w:rFonts w:ascii="Arial" w:hAnsi="Arial" w:cs="Arial"/>
          <w:lang w:val="en-GB"/>
        </w:rPr>
        <w:t xml:space="preserve">Lee Firth Membership Secretary </w:t>
      </w:r>
    </w:p>
    <w:p w14:paraId="25D09A23" w14:textId="1088C387" w:rsidR="002444BC" w:rsidRPr="00FD75C3" w:rsidRDefault="00F70571" w:rsidP="00F63FFD">
      <w:pPr>
        <w:rPr>
          <w:rFonts w:ascii="Arial" w:hAnsi="Arial" w:cs="Arial"/>
          <w:lang w:val="en-GB"/>
        </w:rPr>
      </w:pPr>
      <w:r>
        <w:rPr>
          <w:rFonts w:ascii="Arial" w:hAnsi="Arial" w:cs="Arial"/>
          <w:lang w:val="en-GB"/>
        </w:rPr>
        <w:t>John Little</w:t>
      </w:r>
      <w:r w:rsidR="002444BC" w:rsidRPr="00FD75C3">
        <w:rPr>
          <w:rFonts w:ascii="Arial" w:hAnsi="Arial" w:cs="Arial"/>
          <w:lang w:val="en-GB"/>
        </w:rPr>
        <w:t xml:space="preserve"> </w:t>
      </w:r>
      <w:r w:rsidR="00B2778A" w:rsidRPr="00FD75C3">
        <w:rPr>
          <w:rFonts w:ascii="Arial" w:hAnsi="Arial" w:cs="Arial"/>
          <w:lang w:val="en-GB"/>
        </w:rPr>
        <w:t>Bulletin Editor</w:t>
      </w:r>
    </w:p>
    <w:p w14:paraId="174A8A72" w14:textId="484757C0" w:rsidR="00B2778A" w:rsidRPr="00FD75C3" w:rsidRDefault="00B2778A" w:rsidP="00FD75C3">
      <w:pPr>
        <w:rPr>
          <w:rFonts w:ascii="Arial" w:hAnsi="Arial" w:cs="Arial"/>
          <w:lang w:val="en-GB"/>
        </w:rPr>
      </w:pPr>
      <w:r w:rsidRPr="00FD75C3">
        <w:rPr>
          <w:rFonts w:ascii="Arial" w:hAnsi="Arial" w:cs="Arial"/>
          <w:lang w:val="en-GB"/>
        </w:rPr>
        <w:t xml:space="preserve">Matt </w:t>
      </w:r>
      <w:proofErr w:type="spellStart"/>
      <w:r w:rsidRPr="00FD75C3">
        <w:rPr>
          <w:rFonts w:ascii="Arial" w:hAnsi="Arial" w:cs="Arial"/>
          <w:lang w:val="en-GB"/>
        </w:rPr>
        <w:t>Falcus</w:t>
      </w:r>
      <w:proofErr w:type="spellEnd"/>
      <w:r w:rsidRPr="00FD75C3">
        <w:rPr>
          <w:rFonts w:ascii="Arial" w:hAnsi="Arial" w:cs="Arial"/>
          <w:lang w:val="en-GB"/>
        </w:rPr>
        <w:t xml:space="preserve"> Programme Secretary</w:t>
      </w:r>
    </w:p>
    <w:p w14:paraId="3DBA7308" w14:textId="6CA61D0A" w:rsidR="00B2778A" w:rsidRDefault="00B2778A" w:rsidP="00B2778A">
      <w:pPr>
        <w:rPr>
          <w:rFonts w:ascii="Arial" w:hAnsi="Arial" w:cs="Arial"/>
          <w:lang w:val="en-GB"/>
        </w:rPr>
      </w:pPr>
      <w:r w:rsidRPr="00FD75C3">
        <w:rPr>
          <w:rFonts w:ascii="Arial" w:hAnsi="Arial" w:cs="Arial"/>
          <w:lang w:val="en-GB"/>
        </w:rPr>
        <w:t>Ian Stubbs</w:t>
      </w:r>
      <w:r w:rsidR="00FD75C3" w:rsidRPr="00FD75C3">
        <w:rPr>
          <w:rFonts w:ascii="Arial" w:hAnsi="Arial" w:cs="Arial"/>
          <w:lang w:val="en-GB"/>
        </w:rPr>
        <w:t xml:space="preserve"> Publications Officer</w:t>
      </w:r>
    </w:p>
    <w:p w14:paraId="41470571" w14:textId="2FD2FE63" w:rsidR="00F70571" w:rsidRDefault="00F70571" w:rsidP="00B2778A">
      <w:pPr>
        <w:rPr>
          <w:rFonts w:ascii="Arial" w:hAnsi="Arial" w:cs="Arial"/>
          <w:lang w:val="en-GB"/>
        </w:rPr>
      </w:pPr>
      <w:r>
        <w:rPr>
          <w:rFonts w:ascii="Arial" w:hAnsi="Arial" w:cs="Arial"/>
          <w:lang w:val="en-GB"/>
        </w:rPr>
        <w:t>Stephanie Green Distribution Secretary</w:t>
      </w:r>
    </w:p>
    <w:p w14:paraId="094B0908" w14:textId="5F97482F" w:rsidR="00F70571" w:rsidRDefault="00F70571" w:rsidP="00B2778A">
      <w:pPr>
        <w:rPr>
          <w:rFonts w:ascii="Arial" w:hAnsi="Arial" w:cs="Arial"/>
          <w:lang w:val="en-GB"/>
        </w:rPr>
      </w:pPr>
      <w:r>
        <w:rPr>
          <w:rFonts w:ascii="Arial" w:hAnsi="Arial" w:cs="Arial"/>
          <w:lang w:val="en-GB"/>
        </w:rPr>
        <w:t>Stewart Ramsdale</w:t>
      </w:r>
    </w:p>
    <w:p w14:paraId="78CA2DD9" w14:textId="17EAA3AE" w:rsidR="00F70571" w:rsidRPr="00FD75C3" w:rsidRDefault="00F70571" w:rsidP="00B2778A">
      <w:pPr>
        <w:rPr>
          <w:rFonts w:ascii="Arial" w:hAnsi="Arial" w:cs="Arial"/>
          <w:lang w:val="en-GB"/>
        </w:rPr>
      </w:pPr>
      <w:r>
        <w:rPr>
          <w:rFonts w:ascii="Arial" w:hAnsi="Arial" w:cs="Arial"/>
          <w:lang w:val="en-GB"/>
        </w:rPr>
        <w:t>Val Harrison</w:t>
      </w:r>
    </w:p>
    <w:p w14:paraId="09C2E7BA" w14:textId="77777777" w:rsidR="006B2599" w:rsidRPr="00FD75C3" w:rsidRDefault="006B2599" w:rsidP="00F63FFD">
      <w:pPr>
        <w:rPr>
          <w:rFonts w:ascii="Arial" w:hAnsi="Arial" w:cs="Arial"/>
          <w:i/>
          <w:iCs/>
          <w:lang w:val="en-GB"/>
        </w:rPr>
      </w:pPr>
    </w:p>
    <w:p w14:paraId="0BB45A3A" w14:textId="08104CCC" w:rsidR="006B2599" w:rsidRDefault="006B2599" w:rsidP="00F63FFD">
      <w:pPr>
        <w:rPr>
          <w:rFonts w:ascii="Arial" w:hAnsi="Arial" w:cs="Arial"/>
          <w:i/>
          <w:iCs/>
          <w:lang w:val="en-GB"/>
        </w:rPr>
      </w:pPr>
      <w:r w:rsidRPr="00FD75C3">
        <w:rPr>
          <w:rFonts w:ascii="Arial" w:hAnsi="Arial" w:cs="Arial"/>
          <w:i/>
          <w:iCs/>
          <w:lang w:val="en-GB"/>
        </w:rPr>
        <w:t>Ordinary Members</w:t>
      </w:r>
      <w:r w:rsidR="00F70571">
        <w:rPr>
          <w:rFonts w:ascii="Arial" w:hAnsi="Arial" w:cs="Arial"/>
          <w:i/>
          <w:iCs/>
          <w:lang w:val="en-GB"/>
        </w:rPr>
        <w:t xml:space="preserve"> other than Committee Members:</w:t>
      </w:r>
    </w:p>
    <w:p w14:paraId="042EF2A5" w14:textId="181F5060" w:rsidR="006E0F85" w:rsidRDefault="006E0F85" w:rsidP="00F63FFD">
      <w:pPr>
        <w:rPr>
          <w:rFonts w:ascii="Arial" w:hAnsi="Arial" w:cs="Arial"/>
          <w:i/>
          <w:iCs/>
          <w:lang w:val="en-GB"/>
        </w:rPr>
      </w:pPr>
    </w:p>
    <w:tbl>
      <w:tblPr>
        <w:tblStyle w:val="TableGrid"/>
        <w:tblW w:w="0" w:type="auto"/>
        <w:tblLook w:val="04A0" w:firstRow="1" w:lastRow="0" w:firstColumn="1" w:lastColumn="0" w:noHBand="0" w:noVBand="1"/>
      </w:tblPr>
      <w:tblGrid>
        <w:gridCol w:w="4508"/>
        <w:gridCol w:w="4508"/>
      </w:tblGrid>
      <w:tr w:rsidR="00F70571" w14:paraId="2F8874B6" w14:textId="77777777" w:rsidTr="006E0F85">
        <w:tc>
          <w:tcPr>
            <w:tcW w:w="4508" w:type="dxa"/>
          </w:tcPr>
          <w:p w14:paraId="436FD634" w14:textId="67AB171A" w:rsidR="00F70571" w:rsidRPr="006E0F85" w:rsidRDefault="00F70571" w:rsidP="00F70571">
            <w:pPr>
              <w:rPr>
                <w:rFonts w:ascii="Arial" w:hAnsi="Arial" w:cs="Arial"/>
                <w:lang w:val="en-GB"/>
              </w:rPr>
            </w:pPr>
            <w:r>
              <w:rPr>
                <w:rFonts w:ascii="Arial" w:hAnsi="Arial" w:cs="Arial"/>
                <w:lang w:val="en-GB"/>
              </w:rPr>
              <w:t>Beryl Turner</w:t>
            </w:r>
          </w:p>
        </w:tc>
        <w:tc>
          <w:tcPr>
            <w:tcW w:w="4508" w:type="dxa"/>
          </w:tcPr>
          <w:p w14:paraId="347960EF" w14:textId="331F418C" w:rsidR="00F70571" w:rsidRPr="006E0F85" w:rsidRDefault="00F70571" w:rsidP="00F70571">
            <w:pPr>
              <w:rPr>
                <w:rFonts w:ascii="Arial" w:hAnsi="Arial" w:cs="Arial"/>
                <w:lang w:val="en-GB"/>
              </w:rPr>
            </w:pPr>
            <w:r>
              <w:rPr>
                <w:rFonts w:ascii="Arial" w:hAnsi="Arial" w:cs="Arial"/>
                <w:lang w:val="en-GB"/>
              </w:rPr>
              <w:t>Elizabeth Harwood</w:t>
            </w:r>
          </w:p>
        </w:tc>
      </w:tr>
      <w:tr w:rsidR="00F70571" w14:paraId="6BF2F582" w14:textId="77777777" w:rsidTr="006E0F85">
        <w:tc>
          <w:tcPr>
            <w:tcW w:w="4508" w:type="dxa"/>
          </w:tcPr>
          <w:p w14:paraId="20F23353" w14:textId="29A21BDC" w:rsidR="00F70571" w:rsidRPr="006E0F85" w:rsidRDefault="00F70571" w:rsidP="00F70571">
            <w:pPr>
              <w:rPr>
                <w:rFonts w:ascii="Arial" w:hAnsi="Arial" w:cs="Arial"/>
                <w:lang w:val="en-GB"/>
              </w:rPr>
            </w:pPr>
            <w:r>
              <w:rPr>
                <w:rFonts w:ascii="Arial" w:hAnsi="Arial" w:cs="Arial"/>
                <w:lang w:val="en-GB"/>
              </w:rPr>
              <w:t>Joyce Stephenson</w:t>
            </w:r>
          </w:p>
        </w:tc>
        <w:tc>
          <w:tcPr>
            <w:tcW w:w="4508" w:type="dxa"/>
          </w:tcPr>
          <w:p w14:paraId="06A7BC64" w14:textId="512279CA" w:rsidR="00F70571" w:rsidRPr="006E0F85" w:rsidRDefault="00F70571" w:rsidP="00F70571">
            <w:pPr>
              <w:rPr>
                <w:rFonts w:ascii="Arial" w:hAnsi="Arial" w:cs="Arial"/>
                <w:lang w:val="en-GB"/>
              </w:rPr>
            </w:pPr>
            <w:r>
              <w:rPr>
                <w:rFonts w:ascii="Arial" w:hAnsi="Arial" w:cs="Arial"/>
                <w:lang w:val="en-GB"/>
              </w:rPr>
              <w:t>Steve Harwood</w:t>
            </w:r>
          </w:p>
        </w:tc>
      </w:tr>
      <w:tr w:rsidR="00F70571" w14:paraId="646A8555" w14:textId="77777777" w:rsidTr="006E0F85">
        <w:tc>
          <w:tcPr>
            <w:tcW w:w="4508" w:type="dxa"/>
          </w:tcPr>
          <w:p w14:paraId="62C16A5F" w14:textId="4B13917A" w:rsidR="00F70571" w:rsidRPr="006E0F85" w:rsidRDefault="00F70571" w:rsidP="00F70571">
            <w:pPr>
              <w:rPr>
                <w:rFonts w:ascii="Arial" w:hAnsi="Arial" w:cs="Arial"/>
                <w:lang w:val="en-GB"/>
              </w:rPr>
            </w:pPr>
            <w:r>
              <w:rPr>
                <w:rFonts w:ascii="Arial" w:hAnsi="Arial" w:cs="Arial"/>
                <w:lang w:val="en-GB"/>
              </w:rPr>
              <w:t>Jeremy Kendall</w:t>
            </w:r>
          </w:p>
        </w:tc>
        <w:tc>
          <w:tcPr>
            <w:tcW w:w="4508" w:type="dxa"/>
          </w:tcPr>
          <w:p w14:paraId="311A98F4" w14:textId="32A723BC" w:rsidR="00F70571" w:rsidRPr="006E0F85" w:rsidRDefault="00F70571" w:rsidP="00F70571">
            <w:pPr>
              <w:rPr>
                <w:rFonts w:ascii="Arial" w:hAnsi="Arial" w:cs="Arial"/>
                <w:lang w:val="en-GB"/>
              </w:rPr>
            </w:pPr>
            <w:r>
              <w:rPr>
                <w:rFonts w:ascii="Arial" w:hAnsi="Arial" w:cs="Arial"/>
                <w:lang w:val="en-GB"/>
              </w:rPr>
              <w:t>Mary Moralee</w:t>
            </w:r>
          </w:p>
        </w:tc>
      </w:tr>
      <w:tr w:rsidR="00F70571" w14:paraId="479DA120" w14:textId="77777777" w:rsidTr="006E0F85">
        <w:tc>
          <w:tcPr>
            <w:tcW w:w="4508" w:type="dxa"/>
          </w:tcPr>
          <w:p w14:paraId="6589ECA9" w14:textId="48C0C4E5" w:rsidR="00F70571" w:rsidRPr="006E0F85" w:rsidRDefault="00F70571" w:rsidP="00F70571">
            <w:pPr>
              <w:rPr>
                <w:rFonts w:ascii="Arial" w:hAnsi="Arial" w:cs="Arial"/>
                <w:lang w:val="en-GB"/>
              </w:rPr>
            </w:pPr>
            <w:r>
              <w:rPr>
                <w:rFonts w:ascii="Arial" w:hAnsi="Arial" w:cs="Arial"/>
                <w:lang w:val="en-GB"/>
              </w:rPr>
              <w:t>Sheila Kendall</w:t>
            </w:r>
          </w:p>
        </w:tc>
        <w:tc>
          <w:tcPr>
            <w:tcW w:w="4508" w:type="dxa"/>
          </w:tcPr>
          <w:p w14:paraId="774906FA" w14:textId="536821FF" w:rsidR="00F70571" w:rsidRPr="006E0F85" w:rsidRDefault="00F70571" w:rsidP="00F70571">
            <w:pPr>
              <w:rPr>
                <w:rFonts w:ascii="Arial" w:hAnsi="Arial" w:cs="Arial"/>
                <w:lang w:val="en-GB"/>
              </w:rPr>
            </w:pPr>
            <w:r>
              <w:rPr>
                <w:rFonts w:ascii="Arial" w:hAnsi="Arial" w:cs="Arial"/>
                <w:lang w:val="en-GB"/>
              </w:rPr>
              <w:t>Elizabeth Moralee</w:t>
            </w:r>
          </w:p>
        </w:tc>
      </w:tr>
      <w:tr w:rsidR="00F70571" w14:paraId="73E64410" w14:textId="77777777" w:rsidTr="006E0F85">
        <w:tc>
          <w:tcPr>
            <w:tcW w:w="4508" w:type="dxa"/>
          </w:tcPr>
          <w:p w14:paraId="053B2FA8" w14:textId="264E5B49" w:rsidR="00F70571" w:rsidRDefault="00F70571" w:rsidP="00F70571">
            <w:pPr>
              <w:rPr>
                <w:rFonts w:ascii="Arial" w:hAnsi="Arial" w:cs="Arial"/>
                <w:i/>
                <w:iCs/>
                <w:lang w:val="en-GB"/>
              </w:rPr>
            </w:pPr>
            <w:r>
              <w:rPr>
                <w:rFonts w:ascii="Arial" w:hAnsi="Arial" w:cs="Arial"/>
                <w:lang w:val="en-GB"/>
              </w:rPr>
              <w:t>David Firth</w:t>
            </w:r>
          </w:p>
        </w:tc>
        <w:tc>
          <w:tcPr>
            <w:tcW w:w="4508" w:type="dxa"/>
          </w:tcPr>
          <w:p w14:paraId="4A9FEA24" w14:textId="0B8CE59E" w:rsidR="00F70571" w:rsidRPr="006E0F85" w:rsidRDefault="00F70571" w:rsidP="00F70571">
            <w:pPr>
              <w:rPr>
                <w:rFonts w:ascii="Arial" w:hAnsi="Arial" w:cs="Arial"/>
                <w:lang w:val="en-GB"/>
              </w:rPr>
            </w:pPr>
            <w:r>
              <w:rPr>
                <w:rFonts w:ascii="Arial" w:hAnsi="Arial" w:cs="Arial"/>
                <w:lang w:val="en-GB"/>
              </w:rPr>
              <w:t>Niall Taylor</w:t>
            </w:r>
          </w:p>
        </w:tc>
      </w:tr>
      <w:tr w:rsidR="00F70571" w14:paraId="0C9A40B6" w14:textId="77777777" w:rsidTr="006E0F85">
        <w:tc>
          <w:tcPr>
            <w:tcW w:w="4508" w:type="dxa"/>
          </w:tcPr>
          <w:p w14:paraId="63CE039C" w14:textId="2710CE0C" w:rsidR="00F70571" w:rsidRDefault="00F70571" w:rsidP="00F70571">
            <w:pPr>
              <w:rPr>
                <w:rFonts w:ascii="Arial" w:hAnsi="Arial" w:cs="Arial"/>
                <w:i/>
                <w:iCs/>
                <w:lang w:val="en-GB"/>
              </w:rPr>
            </w:pPr>
            <w:r>
              <w:rPr>
                <w:rFonts w:ascii="Arial" w:hAnsi="Arial" w:cs="Arial"/>
                <w:lang w:val="en-GB"/>
              </w:rPr>
              <w:t>Paul A Boden</w:t>
            </w:r>
          </w:p>
        </w:tc>
        <w:tc>
          <w:tcPr>
            <w:tcW w:w="4508" w:type="dxa"/>
          </w:tcPr>
          <w:p w14:paraId="716D63CA" w14:textId="3751A369" w:rsidR="00F70571" w:rsidRPr="006E0F85" w:rsidRDefault="00F70571" w:rsidP="00F70571">
            <w:pPr>
              <w:rPr>
                <w:rFonts w:ascii="Arial" w:hAnsi="Arial" w:cs="Arial"/>
                <w:lang w:val="en-GB"/>
              </w:rPr>
            </w:pPr>
            <w:r>
              <w:rPr>
                <w:rFonts w:ascii="Arial" w:hAnsi="Arial" w:cs="Arial"/>
                <w:lang w:val="en-GB"/>
              </w:rPr>
              <w:t>John Wheeler</w:t>
            </w:r>
          </w:p>
        </w:tc>
      </w:tr>
      <w:tr w:rsidR="00F70571" w14:paraId="1E19A977" w14:textId="77777777" w:rsidTr="006E0F85">
        <w:tc>
          <w:tcPr>
            <w:tcW w:w="4508" w:type="dxa"/>
          </w:tcPr>
          <w:p w14:paraId="14B13134" w14:textId="04F83F13" w:rsidR="00F70571" w:rsidRPr="006E0F85" w:rsidRDefault="00F70571" w:rsidP="00F70571">
            <w:pPr>
              <w:rPr>
                <w:rFonts w:ascii="Arial" w:hAnsi="Arial" w:cs="Arial"/>
                <w:lang w:val="en-GB"/>
              </w:rPr>
            </w:pPr>
            <w:r w:rsidRPr="006E0F85">
              <w:rPr>
                <w:rFonts w:ascii="Arial" w:hAnsi="Arial" w:cs="Arial"/>
                <w:lang w:val="en-GB"/>
              </w:rPr>
              <w:t>Anne Peacock</w:t>
            </w:r>
          </w:p>
        </w:tc>
        <w:tc>
          <w:tcPr>
            <w:tcW w:w="4508" w:type="dxa"/>
          </w:tcPr>
          <w:p w14:paraId="6CB95C5F" w14:textId="51F6B1C9" w:rsidR="00F70571" w:rsidRPr="006E0F85" w:rsidRDefault="00F70571" w:rsidP="00F70571">
            <w:pPr>
              <w:rPr>
                <w:rFonts w:ascii="Arial" w:hAnsi="Arial" w:cs="Arial"/>
                <w:lang w:val="en-GB"/>
              </w:rPr>
            </w:pPr>
            <w:r>
              <w:rPr>
                <w:rFonts w:ascii="Arial" w:hAnsi="Arial" w:cs="Arial"/>
                <w:lang w:val="en-GB"/>
              </w:rPr>
              <w:t>Gisela Wheeler</w:t>
            </w:r>
          </w:p>
        </w:tc>
      </w:tr>
      <w:tr w:rsidR="00F70571" w14:paraId="2A930B18" w14:textId="77777777" w:rsidTr="006E0F85">
        <w:tc>
          <w:tcPr>
            <w:tcW w:w="4508" w:type="dxa"/>
          </w:tcPr>
          <w:p w14:paraId="598704EF" w14:textId="42987E24" w:rsidR="00F70571" w:rsidRPr="006E0F85" w:rsidRDefault="00F70571" w:rsidP="00F70571">
            <w:pPr>
              <w:rPr>
                <w:rFonts w:ascii="Arial" w:hAnsi="Arial" w:cs="Arial"/>
                <w:lang w:val="en-GB"/>
              </w:rPr>
            </w:pPr>
            <w:r>
              <w:rPr>
                <w:rFonts w:ascii="Arial" w:hAnsi="Arial" w:cs="Arial"/>
                <w:lang w:val="en-GB"/>
              </w:rPr>
              <w:t>Marian Roberts</w:t>
            </w:r>
          </w:p>
        </w:tc>
        <w:tc>
          <w:tcPr>
            <w:tcW w:w="4508" w:type="dxa"/>
          </w:tcPr>
          <w:p w14:paraId="2BD52256" w14:textId="4C6EAFDF" w:rsidR="00F70571" w:rsidRPr="006E0F85" w:rsidRDefault="00F70571" w:rsidP="00F70571">
            <w:pPr>
              <w:rPr>
                <w:rFonts w:ascii="Arial" w:hAnsi="Arial" w:cs="Arial"/>
                <w:lang w:val="en-GB"/>
              </w:rPr>
            </w:pPr>
            <w:r w:rsidRPr="006E0F85">
              <w:rPr>
                <w:rFonts w:ascii="Arial" w:hAnsi="Arial" w:cs="Arial"/>
                <w:lang w:val="en-GB"/>
              </w:rPr>
              <w:t>Peter Appleton</w:t>
            </w:r>
          </w:p>
        </w:tc>
      </w:tr>
      <w:tr w:rsidR="00F70571" w14:paraId="479F89E5" w14:textId="77777777" w:rsidTr="006E0F85">
        <w:tc>
          <w:tcPr>
            <w:tcW w:w="4508" w:type="dxa"/>
          </w:tcPr>
          <w:p w14:paraId="1AC16C03" w14:textId="6F2BF46E" w:rsidR="00F70571" w:rsidRDefault="00F70571" w:rsidP="00F70571">
            <w:pPr>
              <w:rPr>
                <w:rFonts w:ascii="Arial" w:hAnsi="Arial" w:cs="Arial"/>
                <w:lang w:val="en-GB"/>
              </w:rPr>
            </w:pPr>
            <w:r>
              <w:rPr>
                <w:rFonts w:ascii="Arial" w:hAnsi="Arial" w:cs="Arial"/>
                <w:lang w:val="en-GB"/>
              </w:rPr>
              <w:t>Graham Roberts</w:t>
            </w:r>
          </w:p>
        </w:tc>
        <w:tc>
          <w:tcPr>
            <w:tcW w:w="4508" w:type="dxa"/>
          </w:tcPr>
          <w:p w14:paraId="0959730E" w14:textId="1725E283" w:rsidR="00F70571" w:rsidRPr="006E0F85" w:rsidRDefault="00F70571" w:rsidP="00F70571">
            <w:pPr>
              <w:rPr>
                <w:rFonts w:ascii="Arial" w:hAnsi="Arial" w:cs="Arial"/>
                <w:lang w:val="en-GB"/>
              </w:rPr>
            </w:pPr>
          </w:p>
        </w:tc>
      </w:tr>
      <w:tr w:rsidR="006E0F85" w14:paraId="29719375" w14:textId="77777777" w:rsidTr="006E0F85">
        <w:tc>
          <w:tcPr>
            <w:tcW w:w="4508" w:type="dxa"/>
          </w:tcPr>
          <w:p w14:paraId="62089CE3" w14:textId="2A855D42" w:rsidR="006E0F85" w:rsidRDefault="006E0F85" w:rsidP="006E0F85">
            <w:pPr>
              <w:rPr>
                <w:rFonts w:ascii="Arial" w:hAnsi="Arial" w:cs="Arial"/>
                <w:lang w:val="en-GB"/>
              </w:rPr>
            </w:pPr>
          </w:p>
        </w:tc>
        <w:tc>
          <w:tcPr>
            <w:tcW w:w="4508" w:type="dxa"/>
          </w:tcPr>
          <w:p w14:paraId="7F7793E4" w14:textId="236F8B64" w:rsidR="006E0F85" w:rsidRPr="006E0F85" w:rsidRDefault="006E0F85" w:rsidP="006E0F85">
            <w:pPr>
              <w:rPr>
                <w:rFonts w:ascii="Arial" w:hAnsi="Arial" w:cs="Arial"/>
                <w:lang w:val="en-GB"/>
              </w:rPr>
            </w:pPr>
          </w:p>
        </w:tc>
      </w:tr>
    </w:tbl>
    <w:p w14:paraId="0A2C22E5" w14:textId="5E83A733" w:rsidR="006B2599" w:rsidRPr="009011D5" w:rsidRDefault="002444BC" w:rsidP="00F63FFD">
      <w:pPr>
        <w:rPr>
          <w:rFonts w:ascii="Arial" w:hAnsi="Arial" w:cs="Arial"/>
          <w:lang w:val="en-GB"/>
        </w:rPr>
      </w:pPr>
      <w:r w:rsidRPr="00FD75C3">
        <w:rPr>
          <w:rFonts w:ascii="Arial" w:hAnsi="Arial" w:cs="Arial"/>
          <w:lang w:val="en-GB"/>
        </w:rPr>
        <w:br/>
      </w:r>
    </w:p>
    <w:p w14:paraId="0E28CC56" w14:textId="162A47FD" w:rsidR="00C16DBD" w:rsidRPr="000542D4" w:rsidRDefault="006E0F85" w:rsidP="00F63FFD">
      <w:pPr>
        <w:rPr>
          <w:rFonts w:ascii="Arial" w:hAnsi="Arial" w:cs="Arial"/>
          <w:lang w:val="en-GB"/>
        </w:rPr>
      </w:pPr>
      <w:r>
        <w:rPr>
          <w:rFonts w:ascii="Arial" w:hAnsi="Arial" w:cs="Arial"/>
          <w:lang w:val="en-GB"/>
        </w:rPr>
        <w:t>As there were more than 15 Members present, the</w:t>
      </w:r>
      <w:r w:rsidR="00FD75C3">
        <w:rPr>
          <w:rFonts w:ascii="Arial" w:hAnsi="Arial" w:cs="Arial"/>
          <w:lang w:val="en-GB"/>
        </w:rPr>
        <w:t xml:space="preserve"> </w:t>
      </w:r>
      <w:r w:rsidR="00F63FFD" w:rsidRPr="0048443D">
        <w:rPr>
          <w:rFonts w:ascii="Arial" w:hAnsi="Arial" w:cs="Arial"/>
        </w:rPr>
        <w:t xml:space="preserve">meeting </w:t>
      </w:r>
      <w:r w:rsidR="00FD75C3">
        <w:rPr>
          <w:rFonts w:ascii="Arial" w:hAnsi="Arial" w:cs="Arial"/>
        </w:rPr>
        <w:t xml:space="preserve">was </w:t>
      </w:r>
      <w:r>
        <w:rPr>
          <w:rFonts w:ascii="Arial" w:hAnsi="Arial" w:cs="Arial"/>
        </w:rPr>
        <w:t xml:space="preserve">declared </w:t>
      </w:r>
      <w:r w:rsidR="00F63FFD" w:rsidRPr="0048443D">
        <w:rPr>
          <w:rFonts w:ascii="Arial" w:hAnsi="Arial" w:cs="Arial"/>
        </w:rPr>
        <w:t>quorate</w:t>
      </w:r>
      <w:r>
        <w:rPr>
          <w:rFonts w:ascii="Arial" w:hAnsi="Arial" w:cs="Arial"/>
        </w:rPr>
        <w:t>.</w:t>
      </w:r>
    </w:p>
    <w:p w14:paraId="4E33B0D8" w14:textId="77777777" w:rsidR="00EA6EA3" w:rsidRDefault="00EA6EA3" w:rsidP="00F63FFD">
      <w:pPr>
        <w:rPr>
          <w:rFonts w:ascii="Arial" w:hAnsi="Arial" w:cs="Arial"/>
        </w:rPr>
      </w:pPr>
    </w:p>
    <w:p w14:paraId="301431C0" w14:textId="77777777" w:rsidR="00F63FFD" w:rsidRPr="0048443D" w:rsidRDefault="00C16DBD" w:rsidP="00F63FFD">
      <w:pPr>
        <w:pStyle w:val="Heading4"/>
        <w:spacing w:line="240" w:lineRule="auto"/>
        <w:rPr>
          <w:rFonts w:ascii="Arial" w:hAnsi="Arial" w:cs="Arial"/>
          <w:sz w:val="24"/>
        </w:rPr>
      </w:pPr>
      <w:r w:rsidRPr="0048443D">
        <w:rPr>
          <w:rFonts w:ascii="Arial" w:hAnsi="Arial" w:cs="Arial"/>
          <w:sz w:val="24"/>
        </w:rPr>
        <w:t>Apologies</w:t>
      </w:r>
      <w:r w:rsidR="00F63FFD" w:rsidRPr="0048443D">
        <w:rPr>
          <w:rFonts w:ascii="Arial" w:hAnsi="Arial" w:cs="Arial"/>
          <w:sz w:val="24"/>
        </w:rPr>
        <w:t xml:space="preserve"> for Absence</w:t>
      </w:r>
    </w:p>
    <w:p w14:paraId="11C56014" w14:textId="77777777" w:rsidR="00F63FFD" w:rsidRPr="0048443D" w:rsidRDefault="00F63FFD" w:rsidP="00F63FFD">
      <w:pPr>
        <w:pStyle w:val="Heading4"/>
        <w:spacing w:line="240" w:lineRule="auto"/>
        <w:rPr>
          <w:rFonts w:ascii="Arial" w:hAnsi="Arial" w:cs="Arial"/>
          <w:sz w:val="24"/>
        </w:rPr>
      </w:pPr>
    </w:p>
    <w:p w14:paraId="5C03A420" w14:textId="752A61A3" w:rsidR="00E67B1D" w:rsidRDefault="00F63FFD" w:rsidP="000542D4">
      <w:pPr>
        <w:pStyle w:val="Heading4"/>
        <w:spacing w:line="240" w:lineRule="auto"/>
        <w:rPr>
          <w:rFonts w:ascii="Arial" w:hAnsi="Arial" w:cs="Arial"/>
          <w:sz w:val="24"/>
          <w:u w:val="none"/>
        </w:rPr>
      </w:pPr>
      <w:r w:rsidRPr="0048443D">
        <w:rPr>
          <w:rFonts w:ascii="Arial" w:hAnsi="Arial" w:cs="Arial"/>
          <w:sz w:val="24"/>
          <w:u w:val="none"/>
        </w:rPr>
        <w:t>Apologies for absence were received from</w:t>
      </w:r>
      <w:r w:rsidR="000542D4">
        <w:rPr>
          <w:rFonts w:ascii="Arial" w:hAnsi="Arial" w:cs="Arial"/>
          <w:sz w:val="24"/>
          <w:u w:val="none"/>
        </w:rPr>
        <w:t xml:space="preserve">: </w:t>
      </w:r>
      <w:r w:rsidR="006E0F85">
        <w:rPr>
          <w:rFonts w:ascii="Arial" w:hAnsi="Arial" w:cs="Arial"/>
          <w:sz w:val="24"/>
          <w:u w:val="none"/>
        </w:rPr>
        <w:t xml:space="preserve">Geoff Braddy, Linda Polley, Julie Tweedy, </w:t>
      </w:r>
      <w:r w:rsidR="00B2778A">
        <w:rPr>
          <w:rFonts w:ascii="Arial" w:hAnsi="Arial" w:cs="Arial"/>
          <w:sz w:val="24"/>
          <w:u w:val="none"/>
        </w:rPr>
        <w:t>Jenny Braddy</w:t>
      </w:r>
      <w:r w:rsidR="006E0F85">
        <w:rPr>
          <w:rFonts w:ascii="Arial" w:hAnsi="Arial" w:cs="Arial"/>
          <w:sz w:val="24"/>
          <w:u w:val="none"/>
        </w:rPr>
        <w:t xml:space="preserve">, </w:t>
      </w:r>
      <w:r w:rsidR="00F70571">
        <w:rPr>
          <w:rFonts w:ascii="Arial" w:hAnsi="Arial" w:cs="Arial"/>
          <w:sz w:val="24"/>
          <w:u w:val="none"/>
        </w:rPr>
        <w:t xml:space="preserve">Larry </w:t>
      </w:r>
      <w:proofErr w:type="gramStart"/>
      <w:r w:rsidR="00F70571">
        <w:rPr>
          <w:rFonts w:ascii="Arial" w:hAnsi="Arial" w:cs="Arial"/>
          <w:sz w:val="24"/>
          <w:u w:val="none"/>
        </w:rPr>
        <w:t>Bruce</w:t>
      </w:r>
      <w:proofErr w:type="gramEnd"/>
      <w:r w:rsidR="00F70571">
        <w:rPr>
          <w:rFonts w:ascii="Arial" w:hAnsi="Arial" w:cs="Arial"/>
          <w:sz w:val="24"/>
          <w:u w:val="none"/>
        </w:rPr>
        <w:t xml:space="preserve"> </w:t>
      </w:r>
      <w:r w:rsidR="006E0F85">
        <w:rPr>
          <w:rFonts w:ascii="Arial" w:hAnsi="Arial" w:cs="Arial"/>
          <w:sz w:val="24"/>
          <w:u w:val="none"/>
        </w:rPr>
        <w:t>and Alison Brown.</w:t>
      </w:r>
    </w:p>
    <w:p w14:paraId="372BFB95" w14:textId="2D5F6091" w:rsidR="009011D5" w:rsidRDefault="009011D5" w:rsidP="009011D5">
      <w:pPr>
        <w:rPr>
          <w:lang w:val="en-GB"/>
        </w:rPr>
      </w:pPr>
    </w:p>
    <w:p w14:paraId="3F08618F" w14:textId="3F937E58" w:rsidR="009011D5" w:rsidRPr="009011D5" w:rsidRDefault="009011D5" w:rsidP="009011D5">
      <w:pPr>
        <w:rPr>
          <w:lang w:val="en-GB"/>
        </w:rPr>
      </w:pPr>
      <w:r>
        <w:rPr>
          <w:rFonts w:ascii="Arial" w:hAnsi="Arial" w:cs="Arial"/>
          <w:bCs/>
          <w:iCs/>
          <w:lang w:val="en-GB"/>
        </w:rPr>
        <w:t>In the absence of Geoff Braddy (Chairman) and Linda Polley (Vice-Chairman), and with the consent of those Members present, Martin Peagam chaired the meeting.</w:t>
      </w:r>
    </w:p>
    <w:p w14:paraId="12BC36B2" w14:textId="77777777" w:rsidR="00EA6EA3" w:rsidRDefault="00EA6EA3" w:rsidP="00EA6EA3">
      <w:pPr>
        <w:rPr>
          <w:lang w:val="en-GB"/>
        </w:rPr>
      </w:pPr>
    </w:p>
    <w:p w14:paraId="598B00B0" w14:textId="77777777" w:rsidR="00EA6EA3" w:rsidRDefault="00EA6EA3" w:rsidP="00EA6EA3">
      <w:pPr>
        <w:pStyle w:val="Heading4"/>
        <w:spacing w:line="240" w:lineRule="auto"/>
        <w:rPr>
          <w:rFonts w:ascii="Arial" w:hAnsi="Arial" w:cs="Arial"/>
          <w:sz w:val="24"/>
        </w:rPr>
      </w:pPr>
      <w:r>
        <w:rPr>
          <w:rFonts w:ascii="Arial" w:hAnsi="Arial" w:cs="Arial"/>
          <w:sz w:val="24"/>
        </w:rPr>
        <w:t>Chairman’s Welcome</w:t>
      </w:r>
    </w:p>
    <w:p w14:paraId="44A6385A" w14:textId="77777777" w:rsidR="002444BC" w:rsidRPr="002444BC" w:rsidRDefault="002444BC" w:rsidP="002444BC">
      <w:pPr>
        <w:rPr>
          <w:lang w:val="en-GB"/>
        </w:rPr>
      </w:pPr>
    </w:p>
    <w:p w14:paraId="0D2B7CE9" w14:textId="20824F8A" w:rsidR="00A630B7" w:rsidRDefault="009011D5" w:rsidP="002444BC">
      <w:pPr>
        <w:rPr>
          <w:rFonts w:ascii="Arial" w:hAnsi="Arial" w:cs="Arial"/>
          <w:bCs/>
          <w:iCs/>
          <w:lang w:val="en-GB"/>
        </w:rPr>
      </w:pPr>
      <w:r>
        <w:rPr>
          <w:rFonts w:ascii="Arial" w:hAnsi="Arial" w:cs="Arial"/>
          <w:bCs/>
          <w:iCs/>
          <w:lang w:val="en-GB"/>
        </w:rPr>
        <w:t xml:space="preserve">The Chairman of the meeting welcomed </w:t>
      </w:r>
      <w:r w:rsidR="00F66A22" w:rsidRPr="006003DB">
        <w:rPr>
          <w:rFonts w:ascii="Arial" w:hAnsi="Arial" w:cs="Arial"/>
          <w:bCs/>
          <w:iCs/>
          <w:lang w:val="en-GB"/>
        </w:rPr>
        <w:t xml:space="preserve">everyone to the </w:t>
      </w:r>
      <w:r w:rsidR="002444BC" w:rsidRPr="006003DB">
        <w:rPr>
          <w:rFonts w:ascii="Arial" w:hAnsi="Arial" w:cs="Arial"/>
          <w:bCs/>
          <w:iCs/>
          <w:lang w:val="en-GB"/>
        </w:rPr>
        <w:t>Society's A.G.M. for 20</w:t>
      </w:r>
      <w:r w:rsidR="00F66A22" w:rsidRPr="006003DB">
        <w:rPr>
          <w:rFonts w:ascii="Arial" w:hAnsi="Arial" w:cs="Arial"/>
          <w:bCs/>
          <w:iCs/>
          <w:lang w:val="en-GB"/>
        </w:rPr>
        <w:t>2</w:t>
      </w:r>
      <w:r w:rsidR="0003017C">
        <w:rPr>
          <w:rFonts w:ascii="Arial" w:hAnsi="Arial" w:cs="Arial"/>
          <w:bCs/>
          <w:iCs/>
          <w:lang w:val="en-GB"/>
        </w:rPr>
        <w:t>3</w:t>
      </w:r>
      <w:r>
        <w:rPr>
          <w:rFonts w:ascii="Arial" w:hAnsi="Arial" w:cs="Arial"/>
          <w:bCs/>
          <w:iCs/>
          <w:lang w:val="en-GB"/>
        </w:rPr>
        <w:t>, noting that it was a delight to hold an in-person AGM, after three years in which the AGM had been held via Zoom.</w:t>
      </w:r>
    </w:p>
    <w:p w14:paraId="26C30F0C" w14:textId="77777777" w:rsidR="00A075CC" w:rsidRPr="00A075CC" w:rsidRDefault="00A075CC" w:rsidP="00F63FFD">
      <w:pPr>
        <w:rPr>
          <w:rFonts w:ascii="Arial" w:hAnsi="Arial" w:cs="Arial"/>
          <w:bCs/>
          <w:i/>
          <w:lang w:val="en-GB"/>
        </w:rPr>
      </w:pPr>
    </w:p>
    <w:p w14:paraId="6A589F03" w14:textId="77777777" w:rsidR="00F63FFD" w:rsidRPr="0048443D" w:rsidRDefault="00C16DBD" w:rsidP="00C16DBD">
      <w:pPr>
        <w:spacing w:line="360" w:lineRule="auto"/>
        <w:rPr>
          <w:rFonts w:ascii="Arial" w:hAnsi="Arial" w:cs="Arial"/>
          <w:u w:val="single"/>
          <w:lang w:val="en-GB"/>
        </w:rPr>
      </w:pPr>
      <w:r w:rsidRPr="0048443D">
        <w:rPr>
          <w:rFonts w:ascii="Arial" w:hAnsi="Arial" w:cs="Arial"/>
          <w:u w:val="single"/>
          <w:lang w:val="en-GB"/>
        </w:rPr>
        <w:t xml:space="preserve">Minutes of </w:t>
      </w:r>
      <w:r w:rsidR="00F63FFD" w:rsidRPr="0048443D">
        <w:rPr>
          <w:rFonts w:ascii="Arial" w:hAnsi="Arial" w:cs="Arial"/>
          <w:u w:val="single"/>
          <w:lang w:val="en-GB"/>
        </w:rPr>
        <w:t>the last AGM</w:t>
      </w:r>
    </w:p>
    <w:p w14:paraId="4EAD7ABC" w14:textId="022385BC" w:rsidR="00673F95" w:rsidRPr="00673F95" w:rsidRDefault="00F63FFD" w:rsidP="00673F95">
      <w:pPr>
        <w:rPr>
          <w:rFonts w:ascii="Arial" w:hAnsi="Arial" w:cs="Arial"/>
          <w:u w:val="single"/>
          <w:lang w:val="en-GB"/>
        </w:rPr>
      </w:pPr>
      <w:r w:rsidRPr="003D5910">
        <w:rPr>
          <w:rFonts w:ascii="Arial" w:hAnsi="Arial" w:cs="Arial"/>
          <w:b/>
          <w:bCs/>
          <w:lang w:val="en-GB"/>
        </w:rPr>
        <w:t xml:space="preserve">The Minutes of the AGM held on </w:t>
      </w:r>
      <w:r w:rsidR="0003017C" w:rsidRPr="003D5910">
        <w:rPr>
          <w:rFonts w:ascii="Arial" w:hAnsi="Arial" w:cs="Arial"/>
          <w:b/>
          <w:bCs/>
          <w:lang w:val="en-GB"/>
        </w:rPr>
        <w:t>Saturday 14 May 2022</w:t>
      </w:r>
      <w:r w:rsidRPr="003D5910">
        <w:rPr>
          <w:rFonts w:ascii="Arial" w:hAnsi="Arial" w:cs="Arial"/>
          <w:b/>
          <w:bCs/>
          <w:lang w:val="en-GB"/>
        </w:rPr>
        <w:t xml:space="preserve"> were received and approved as a true recor</w:t>
      </w:r>
      <w:r w:rsidR="007564A9" w:rsidRPr="003D5910">
        <w:rPr>
          <w:rFonts w:ascii="Arial" w:hAnsi="Arial" w:cs="Arial"/>
          <w:b/>
          <w:bCs/>
          <w:lang w:val="en-GB"/>
        </w:rPr>
        <w:t>d</w:t>
      </w:r>
      <w:r w:rsidR="00673F95" w:rsidRPr="003D5910">
        <w:rPr>
          <w:rFonts w:ascii="Arial" w:hAnsi="Arial" w:cs="Arial"/>
          <w:b/>
          <w:bCs/>
          <w:lang w:val="en-GB"/>
        </w:rPr>
        <w:t>,</w:t>
      </w:r>
      <w:r w:rsidR="00673F95">
        <w:rPr>
          <w:rFonts w:ascii="Arial" w:hAnsi="Arial" w:cs="Arial"/>
          <w:lang w:val="en-GB"/>
        </w:rPr>
        <w:t xml:space="preserve"> subject to an amendment to say ‘</w:t>
      </w:r>
      <w:r w:rsidR="00673F95" w:rsidRPr="0048443D">
        <w:rPr>
          <w:rFonts w:ascii="Arial" w:hAnsi="Arial" w:cs="Arial"/>
          <w:lang w:val="en-GB"/>
        </w:rPr>
        <w:t xml:space="preserve">The meeting received and </w:t>
      </w:r>
      <w:r w:rsidR="00673F95" w:rsidRPr="003D5910">
        <w:rPr>
          <w:rFonts w:ascii="Arial" w:hAnsi="Arial" w:cs="Arial"/>
          <w:lang w:val="en-GB"/>
        </w:rPr>
        <w:t>approved</w:t>
      </w:r>
      <w:r w:rsidR="00673F95" w:rsidRPr="0048443D">
        <w:rPr>
          <w:rFonts w:ascii="Arial" w:hAnsi="Arial" w:cs="Arial"/>
          <w:lang w:val="en-GB"/>
        </w:rPr>
        <w:t xml:space="preserve"> a proposal for the appointment of </w:t>
      </w:r>
      <w:r w:rsidR="00673F95" w:rsidRPr="009B729E">
        <w:rPr>
          <w:rFonts w:ascii="Arial" w:hAnsi="Arial" w:cs="Arial"/>
          <w:lang w:val="en-GB"/>
        </w:rPr>
        <w:t>Ian Saul</w:t>
      </w:r>
      <w:r w:rsidR="00673F95">
        <w:rPr>
          <w:rFonts w:ascii="Arial" w:hAnsi="Arial" w:cs="Arial"/>
          <w:lang w:val="en-GB"/>
        </w:rPr>
        <w:t xml:space="preserve"> as auditor for both financial and membership </w:t>
      </w:r>
      <w:proofErr w:type="gramStart"/>
      <w:r w:rsidR="00673F95">
        <w:rPr>
          <w:rFonts w:ascii="Arial" w:hAnsi="Arial" w:cs="Arial"/>
          <w:lang w:val="en-GB"/>
        </w:rPr>
        <w:t>records’</w:t>
      </w:r>
      <w:proofErr w:type="gramEnd"/>
      <w:r w:rsidR="00673F95">
        <w:rPr>
          <w:rFonts w:ascii="Arial" w:hAnsi="Arial" w:cs="Arial"/>
          <w:lang w:val="en-GB"/>
        </w:rPr>
        <w:t>.</w:t>
      </w:r>
    </w:p>
    <w:p w14:paraId="77BD7E30" w14:textId="77777777" w:rsidR="00A9245C" w:rsidRPr="0048443D" w:rsidRDefault="00A9245C" w:rsidP="00C16DBD">
      <w:pPr>
        <w:spacing w:line="360" w:lineRule="auto"/>
        <w:rPr>
          <w:rFonts w:ascii="Arial" w:hAnsi="Arial" w:cs="Arial"/>
          <w:lang w:val="en-GB"/>
        </w:rPr>
      </w:pPr>
    </w:p>
    <w:p w14:paraId="3B9EF46B" w14:textId="77777777" w:rsidR="00C16DBD" w:rsidRPr="0048443D" w:rsidRDefault="00C16DBD" w:rsidP="00C16DBD">
      <w:pPr>
        <w:pStyle w:val="Heading1"/>
        <w:rPr>
          <w:sz w:val="24"/>
        </w:rPr>
      </w:pPr>
      <w:r w:rsidRPr="0048443D">
        <w:rPr>
          <w:sz w:val="24"/>
        </w:rPr>
        <w:t>Matters Arising</w:t>
      </w:r>
    </w:p>
    <w:p w14:paraId="5C1385CF" w14:textId="77777777" w:rsidR="00645CC2" w:rsidRPr="0048443D" w:rsidRDefault="00645CC2" w:rsidP="00645CC2">
      <w:pPr>
        <w:rPr>
          <w:rFonts w:ascii="Arial" w:hAnsi="Arial" w:cs="Arial"/>
          <w:lang w:val="en-GB"/>
        </w:rPr>
      </w:pPr>
    </w:p>
    <w:p w14:paraId="74014757" w14:textId="77777777" w:rsidR="00645CC2" w:rsidRPr="0048443D" w:rsidRDefault="00645CC2" w:rsidP="00645CC2">
      <w:pPr>
        <w:rPr>
          <w:rFonts w:ascii="Arial" w:hAnsi="Arial" w:cs="Arial"/>
          <w:lang w:val="en-GB"/>
        </w:rPr>
      </w:pPr>
      <w:r w:rsidRPr="0048443D">
        <w:rPr>
          <w:rFonts w:ascii="Arial" w:hAnsi="Arial" w:cs="Arial"/>
          <w:lang w:val="en-GB"/>
        </w:rPr>
        <w:t>None</w:t>
      </w:r>
    </w:p>
    <w:p w14:paraId="701AB915" w14:textId="77777777" w:rsidR="00A9245C" w:rsidRDefault="00A9245C" w:rsidP="00645CC2">
      <w:pPr>
        <w:rPr>
          <w:rFonts w:ascii="Arial" w:hAnsi="Arial" w:cs="Arial"/>
          <w:u w:val="single"/>
          <w:lang w:val="en-GB"/>
        </w:rPr>
      </w:pPr>
    </w:p>
    <w:p w14:paraId="4C3B4ACC" w14:textId="127E6796" w:rsidR="00645CC2" w:rsidRPr="0048443D" w:rsidRDefault="00645CC2" w:rsidP="00645CC2">
      <w:pPr>
        <w:rPr>
          <w:rFonts w:ascii="Arial" w:hAnsi="Arial" w:cs="Arial"/>
          <w:u w:val="single"/>
          <w:lang w:val="en-GB"/>
        </w:rPr>
      </w:pPr>
      <w:r w:rsidRPr="0048443D">
        <w:rPr>
          <w:rFonts w:ascii="Arial" w:hAnsi="Arial" w:cs="Arial"/>
          <w:u w:val="single"/>
          <w:lang w:val="en-GB"/>
        </w:rPr>
        <w:t>Secretary’s Report</w:t>
      </w:r>
      <w:r w:rsidR="00596921" w:rsidRPr="0048443D">
        <w:rPr>
          <w:rFonts w:ascii="Arial" w:hAnsi="Arial" w:cs="Arial"/>
          <w:u w:val="single"/>
          <w:lang w:val="en-GB"/>
        </w:rPr>
        <w:t xml:space="preserve"> for the </w:t>
      </w:r>
      <w:r w:rsidR="00370645">
        <w:rPr>
          <w:rFonts w:ascii="Arial" w:hAnsi="Arial" w:cs="Arial"/>
          <w:u w:val="single"/>
          <w:lang w:val="en-GB"/>
        </w:rPr>
        <w:t>year ended 31 December 20</w:t>
      </w:r>
      <w:r w:rsidR="00DB2E71">
        <w:rPr>
          <w:rFonts w:ascii="Arial" w:hAnsi="Arial" w:cs="Arial"/>
          <w:u w:val="single"/>
          <w:lang w:val="en-GB"/>
        </w:rPr>
        <w:t>2</w:t>
      </w:r>
      <w:r w:rsidR="0003017C">
        <w:rPr>
          <w:rFonts w:ascii="Arial" w:hAnsi="Arial" w:cs="Arial"/>
          <w:u w:val="single"/>
          <w:lang w:val="en-GB"/>
        </w:rPr>
        <w:t>2</w:t>
      </w:r>
    </w:p>
    <w:p w14:paraId="19B14ACE" w14:textId="77777777" w:rsidR="00645CC2" w:rsidRPr="0048443D" w:rsidRDefault="00645CC2" w:rsidP="00645CC2">
      <w:pPr>
        <w:rPr>
          <w:rFonts w:ascii="Arial" w:hAnsi="Arial" w:cs="Arial"/>
          <w:lang w:val="en-GB"/>
        </w:rPr>
      </w:pPr>
    </w:p>
    <w:p w14:paraId="418F7A62" w14:textId="13146F5A" w:rsidR="008F4099" w:rsidRPr="003D5910" w:rsidRDefault="00645CC2" w:rsidP="00645CC2">
      <w:pPr>
        <w:rPr>
          <w:rFonts w:ascii="Arial" w:hAnsi="Arial" w:cs="Arial"/>
          <w:lang w:val="en-GB"/>
        </w:rPr>
      </w:pPr>
      <w:r w:rsidRPr="003D5910">
        <w:rPr>
          <w:rFonts w:ascii="Arial" w:hAnsi="Arial" w:cs="Arial"/>
          <w:lang w:val="en-GB"/>
        </w:rPr>
        <w:t xml:space="preserve">The </w:t>
      </w:r>
      <w:r w:rsidR="008F4099" w:rsidRPr="003D5910">
        <w:rPr>
          <w:rFonts w:ascii="Arial" w:hAnsi="Arial" w:cs="Arial"/>
          <w:lang w:val="en-GB"/>
        </w:rPr>
        <w:t>Secretary</w:t>
      </w:r>
      <w:r w:rsidR="00C046D7" w:rsidRPr="003D5910">
        <w:rPr>
          <w:rFonts w:ascii="Arial" w:hAnsi="Arial" w:cs="Arial"/>
          <w:lang w:val="en-GB"/>
        </w:rPr>
        <w:t>, Martin Peagam,</w:t>
      </w:r>
      <w:r w:rsidR="008F4099" w:rsidRPr="003D5910">
        <w:rPr>
          <w:rFonts w:ascii="Arial" w:hAnsi="Arial" w:cs="Arial"/>
          <w:lang w:val="en-GB"/>
        </w:rPr>
        <w:t xml:space="preserve"> presented a report</w:t>
      </w:r>
      <w:r w:rsidR="001C0D3C" w:rsidRPr="003D5910">
        <w:rPr>
          <w:rFonts w:ascii="Arial" w:hAnsi="Arial" w:cs="Arial"/>
          <w:lang w:val="en-GB"/>
        </w:rPr>
        <w:t xml:space="preserve"> </w:t>
      </w:r>
      <w:r w:rsidR="008F4099" w:rsidRPr="003D5910">
        <w:rPr>
          <w:rFonts w:ascii="Arial" w:hAnsi="Arial" w:cs="Arial"/>
          <w:lang w:val="en-GB"/>
        </w:rPr>
        <w:t xml:space="preserve">on the activities of the Society over the previous year, </w:t>
      </w:r>
      <w:r w:rsidR="00D44E0F" w:rsidRPr="003D5910">
        <w:rPr>
          <w:rFonts w:ascii="Arial" w:hAnsi="Arial" w:cs="Arial"/>
          <w:lang w:val="en-GB"/>
        </w:rPr>
        <w:t xml:space="preserve">noting that a written report had been made available to all members in advance of the meeting, </w:t>
      </w:r>
      <w:r w:rsidR="008F4099" w:rsidRPr="003D5910">
        <w:rPr>
          <w:rFonts w:ascii="Arial" w:hAnsi="Arial" w:cs="Arial"/>
          <w:lang w:val="en-GB"/>
        </w:rPr>
        <w:t>and highlighted some key issues:</w:t>
      </w:r>
    </w:p>
    <w:p w14:paraId="3856C842" w14:textId="77777777" w:rsidR="008F4099" w:rsidRPr="003D5910" w:rsidRDefault="008F4099" w:rsidP="00645CC2">
      <w:pPr>
        <w:rPr>
          <w:rFonts w:ascii="Arial" w:hAnsi="Arial" w:cs="Arial"/>
          <w:lang w:val="en-GB"/>
        </w:rPr>
      </w:pPr>
    </w:p>
    <w:p w14:paraId="18A4E0DB" w14:textId="7008F780"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The year ending 31 December 2022 saw the Society coping with the recovery from COVID-19 Lockdown restrictions.</w:t>
      </w:r>
    </w:p>
    <w:p w14:paraId="72DDF143" w14:textId="42321343"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The activities of the Society are coordinated by the Members of the Management Committee, ably led by our Chairman, Geoff Braddy. The Committee has met four times this year, via Zoom, planning and overseeing the Society’s activities.</w:t>
      </w:r>
    </w:p>
    <w:p w14:paraId="4332DEA1" w14:textId="05D2F9C0" w:rsidR="009011D5"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Since March meetings have been chaired by our Vice-Chairman, Linda Polley, allowing Geoff to focus on the care needs of Jenny Braddy following illness. </w:t>
      </w:r>
      <w:r w:rsidR="009011D5" w:rsidRPr="003D5910">
        <w:rPr>
          <w:rFonts w:ascii="Arial" w:eastAsiaTheme="minorHAnsi" w:hAnsi="Arial" w:cs="Arial"/>
          <w:shd w:val="clear" w:color="auto" w:fill="FFFFFF"/>
          <w:lang w:val="en-GB"/>
        </w:rPr>
        <w:t>However, thanks to meetings being held using Zoom, both Geo</w:t>
      </w:r>
      <w:r w:rsidR="006B06BA">
        <w:rPr>
          <w:rFonts w:ascii="Arial" w:eastAsiaTheme="minorHAnsi" w:hAnsi="Arial" w:cs="Arial"/>
          <w:shd w:val="clear" w:color="auto" w:fill="FFFFFF"/>
          <w:lang w:val="en-GB"/>
        </w:rPr>
        <w:t>f</w:t>
      </w:r>
      <w:r w:rsidR="009011D5" w:rsidRPr="003D5910">
        <w:rPr>
          <w:rFonts w:ascii="Arial" w:eastAsiaTheme="minorHAnsi" w:hAnsi="Arial" w:cs="Arial"/>
          <w:shd w:val="clear" w:color="auto" w:fill="FFFFFF"/>
          <w:lang w:val="en-GB"/>
        </w:rPr>
        <w:t xml:space="preserve">f and Jenny had participated in meetings, and made valuable contributions to the discussions. </w:t>
      </w:r>
    </w:p>
    <w:p w14:paraId="477D85DC" w14:textId="4A8DF668"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Geoff has continued to provide leadership and advice, but the contribution of Linda cannot be under-estimated.</w:t>
      </w:r>
    </w:p>
    <w:p w14:paraId="35851FC4" w14:textId="1193A114"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Members of the Committee have individually contributed effectively organising events, producing publications, responding to enquiries, suggesting new activities, </w:t>
      </w:r>
      <w:proofErr w:type="gramStart"/>
      <w:r w:rsidRPr="003D5910">
        <w:rPr>
          <w:rFonts w:ascii="Arial" w:eastAsiaTheme="minorHAnsi" w:hAnsi="Arial" w:cs="Arial"/>
          <w:shd w:val="clear" w:color="auto" w:fill="FFFFFF"/>
          <w:lang w:val="en-GB"/>
        </w:rPr>
        <w:t>etc</w:t>
      </w:r>
      <w:proofErr w:type="gramEnd"/>
    </w:p>
    <w:p w14:paraId="4F2069AF" w14:textId="2DDBAFD6"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However, all Members of the Committee have also come together to collectively review escalating costs and to find solutions to control those costs whilst continuing to deliver the services that Members expect. </w:t>
      </w:r>
      <w:proofErr w:type="gramStart"/>
      <w:r w:rsidRPr="003D5910">
        <w:rPr>
          <w:rFonts w:ascii="Arial" w:eastAsiaTheme="minorHAnsi" w:hAnsi="Arial" w:cs="Arial"/>
          <w:shd w:val="clear" w:color="auto" w:fill="FFFFFF"/>
          <w:lang w:val="en-GB"/>
        </w:rPr>
        <w:t>Particular thanks</w:t>
      </w:r>
      <w:proofErr w:type="gramEnd"/>
      <w:r w:rsidRPr="003D5910">
        <w:rPr>
          <w:rFonts w:ascii="Arial" w:eastAsiaTheme="minorHAnsi" w:hAnsi="Arial" w:cs="Arial"/>
          <w:shd w:val="clear" w:color="auto" w:fill="FFFFFF"/>
          <w:lang w:val="en-GB"/>
        </w:rPr>
        <w:t xml:space="preserve"> </w:t>
      </w:r>
      <w:r w:rsidR="009011D5" w:rsidRPr="003D5910">
        <w:rPr>
          <w:rFonts w:ascii="Arial" w:eastAsiaTheme="minorHAnsi" w:hAnsi="Arial" w:cs="Arial"/>
          <w:shd w:val="clear" w:color="auto" w:fill="FFFFFF"/>
          <w:lang w:val="en-GB"/>
        </w:rPr>
        <w:t>were</w:t>
      </w:r>
      <w:r w:rsidRPr="003D5910">
        <w:rPr>
          <w:rFonts w:ascii="Arial" w:eastAsiaTheme="minorHAnsi" w:hAnsi="Arial" w:cs="Arial"/>
          <w:shd w:val="clear" w:color="auto" w:fill="FFFFFF"/>
          <w:lang w:val="en-GB"/>
        </w:rPr>
        <w:t xml:space="preserve"> due to Julie Tweedy, John Little, Lee Firth, Val Harrison, and Stephanie Green for their work in this respect.</w:t>
      </w:r>
    </w:p>
    <w:p w14:paraId="2983435B" w14:textId="605FCF49"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Whilst Committee meetings continued to take place via Zoom, the programme of events included </w:t>
      </w:r>
      <w:r w:rsidR="00B12E48" w:rsidRPr="003D5910">
        <w:rPr>
          <w:rFonts w:ascii="Arial" w:eastAsiaTheme="minorHAnsi" w:hAnsi="Arial" w:cs="Arial"/>
          <w:shd w:val="clear" w:color="auto" w:fill="FFFFFF"/>
          <w:lang w:val="en-GB"/>
        </w:rPr>
        <w:t>th</w:t>
      </w:r>
      <w:r w:rsidR="009011D5" w:rsidRPr="003D5910">
        <w:rPr>
          <w:rFonts w:ascii="Arial" w:eastAsiaTheme="minorHAnsi" w:hAnsi="Arial" w:cs="Arial"/>
          <w:shd w:val="clear" w:color="auto" w:fill="FFFFFF"/>
          <w:lang w:val="en-GB"/>
        </w:rPr>
        <w:t>r</w:t>
      </w:r>
      <w:r w:rsidR="00B12E48" w:rsidRPr="003D5910">
        <w:rPr>
          <w:rFonts w:ascii="Arial" w:eastAsiaTheme="minorHAnsi" w:hAnsi="Arial" w:cs="Arial"/>
          <w:shd w:val="clear" w:color="auto" w:fill="FFFFFF"/>
          <w:lang w:val="en-GB"/>
        </w:rPr>
        <w:t xml:space="preserve">ee </w:t>
      </w:r>
      <w:r w:rsidRPr="003D5910">
        <w:rPr>
          <w:rFonts w:ascii="Arial" w:eastAsiaTheme="minorHAnsi" w:hAnsi="Arial" w:cs="Arial"/>
          <w:shd w:val="clear" w:color="auto" w:fill="FFFFFF"/>
          <w:lang w:val="en-GB"/>
        </w:rPr>
        <w:t xml:space="preserve">in-person meetings – at Globe Theatre and at the Dorman Museum - as well as on-line ones, embracing </w:t>
      </w:r>
      <w:r w:rsidR="009011D5" w:rsidRPr="003D5910">
        <w:rPr>
          <w:rFonts w:ascii="Arial" w:eastAsiaTheme="minorHAnsi" w:hAnsi="Arial" w:cs="Arial"/>
          <w:shd w:val="clear" w:color="auto" w:fill="FFFFFF"/>
          <w:lang w:val="en-GB"/>
        </w:rPr>
        <w:t>nine</w:t>
      </w:r>
      <w:r w:rsidRPr="003D5910">
        <w:rPr>
          <w:rFonts w:ascii="Arial" w:eastAsiaTheme="minorHAnsi" w:hAnsi="Arial" w:cs="Arial"/>
          <w:shd w:val="clear" w:color="auto" w:fill="FFFFFF"/>
          <w:lang w:val="en-GB"/>
        </w:rPr>
        <w:t xml:space="preserve"> </w:t>
      </w:r>
      <w:r w:rsidR="00B12E48" w:rsidRPr="003D5910">
        <w:rPr>
          <w:rFonts w:ascii="Arial" w:eastAsiaTheme="minorHAnsi" w:hAnsi="Arial" w:cs="Arial"/>
          <w:shd w:val="clear" w:color="auto" w:fill="FFFFFF"/>
          <w:lang w:val="en-GB"/>
        </w:rPr>
        <w:t>different topics</w:t>
      </w:r>
      <w:r w:rsidRPr="003D5910">
        <w:rPr>
          <w:rFonts w:ascii="Arial" w:eastAsiaTheme="minorHAnsi" w:hAnsi="Arial" w:cs="Arial"/>
          <w:shd w:val="clear" w:color="auto" w:fill="FFFFFF"/>
          <w:lang w:val="en-GB"/>
        </w:rPr>
        <w:t>,</w:t>
      </w:r>
      <w:r w:rsidR="00B12E48" w:rsidRPr="003D5910">
        <w:rPr>
          <w:rFonts w:ascii="Arial" w:eastAsiaTheme="minorHAnsi" w:hAnsi="Arial" w:cs="Arial"/>
          <w:shd w:val="clear" w:color="auto" w:fill="FFFFFF"/>
          <w:lang w:val="en-GB"/>
        </w:rPr>
        <w:t xml:space="preserve"> </w:t>
      </w:r>
      <w:proofErr w:type="gramStart"/>
      <w:r w:rsidR="00B12E48" w:rsidRPr="003D5910">
        <w:rPr>
          <w:rFonts w:ascii="Arial" w:eastAsiaTheme="minorHAnsi" w:hAnsi="Arial" w:cs="Arial"/>
          <w:shd w:val="clear" w:color="auto" w:fill="FFFFFF"/>
          <w:lang w:val="en-GB"/>
        </w:rPr>
        <w:t>and also</w:t>
      </w:r>
      <w:proofErr w:type="gramEnd"/>
      <w:r w:rsidR="00B12E48" w:rsidRPr="003D5910">
        <w:rPr>
          <w:rFonts w:ascii="Arial" w:eastAsiaTheme="minorHAnsi" w:hAnsi="Arial" w:cs="Arial"/>
          <w:shd w:val="clear" w:color="auto" w:fill="FFFFFF"/>
          <w:lang w:val="en-GB"/>
        </w:rPr>
        <w:t xml:space="preserve"> three tours, of the Globe Theatre in Stockton, of Kirkleatham Museum in Redcar, and of the Rail Heritage quarter in Darlington.</w:t>
      </w:r>
    </w:p>
    <w:p w14:paraId="0D4DC111"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Matt </w:t>
      </w:r>
      <w:proofErr w:type="spellStart"/>
      <w:r w:rsidRPr="003D5910">
        <w:rPr>
          <w:rFonts w:ascii="Arial" w:eastAsiaTheme="minorHAnsi" w:hAnsi="Arial" w:cs="Arial"/>
          <w:shd w:val="clear" w:color="auto" w:fill="FFFFFF"/>
          <w:lang w:val="en-GB"/>
        </w:rPr>
        <w:t>Falcus</w:t>
      </w:r>
      <w:proofErr w:type="spellEnd"/>
      <w:r w:rsidRPr="003D5910">
        <w:rPr>
          <w:rFonts w:ascii="Arial" w:eastAsiaTheme="minorHAnsi" w:hAnsi="Arial" w:cs="Arial"/>
          <w:shd w:val="clear" w:color="auto" w:fill="FFFFFF"/>
          <w:lang w:val="en-GB"/>
        </w:rPr>
        <w:t>, in his fourth year as Programme Secretary, has proved more than capable of filling the shoes of his predecessor.</w:t>
      </w:r>
    </w:p>
    <w:p w14:paraId="7AF44E90" w14:textId="5813ECA6"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Members will be aware that there was no Frank </w:t>
      </w:r>
      <w:proofErr w:type="spellStart"/>
      <w:r w:rsidRPr="003D5910">
        <w:rPr>
          <w:rFonts w:ascii="Arial" w:eastAsiaTheme="minorHAnsi" w:hAnsi="Arial" w:cs="Arial"/>
          <w:shd w:val="clear" w:color="auto" w:fill="FFFFFF"/>
          <w:lang w:val="en-GB"/>
        </w:rPr>
        <w:t>Elgee</w:t>
      </w:r>
      <w:proofErr w:type="spellEnd"/>
      <w:r w:rsidRPr="003D5910">
        <w:rPr>
          <w:rFonts w:ascii="Arial" w:eastAsiaTheme="minorHAnsi" w:hAnsi="Arial" w:cs="Arial"/>
          <w:shd w:val="clear" w:color="auto" w:fill="FFFFFF"/>
          <w:lang w:val="en-GB"/>
        </w:rPr>
        <w:t xml:space="preserve"> Memorial Lecture in either 2020 or 2021. Keen to ensure that this important event did not disappear entirely, the Secretary engaged with all the relevant societies - - Teesside Archaeological Society, Cleveland Naturalists Field Club, and Cleveland Industrial Archaeological Society – to secure a commitment to reviving the talks over the next few years.  On Saturday 26 November 2022 -at the Dorman Museum there was a talk hosted by CIAS, and plans are in place for TAS to provide the lecture in 2023</w:t>
      </w:r>
      <w:r w:rsidR="009011D5" w:rsidRPr="003D5910">
        <w:rPr>
          <w:rFonts w:ascii="Arial" w:eastAsiaTheme="minorHAnsi" w:hAnsi="Arial" w:cs="Arial"/>
          <w:shd w:val="clear" w:color="auto" w:fill="FFFFFF"/>
          <w:lang w:val="en-GB"/>
        </w:rPr>
        <w:t>: on Saturday 25 November 2023 when David Mason will speak on ‘The Battle of Chester: Fact or Fiction?’</w:t>
      </w:r>
    </w:p>
    <w:p w14:paraId="6AF55C7B" w14:textId="2C082FC1"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Recognising the need to keep Members involved and interested, particularly those affected by social isolation, the Society has paid particular attention to its web site and Facebook page, ensuring both are regularly updated.</w:t>
      </w:r>
      <w:r w:rsidR="009011D5" w:rsidRPr="003D5910">
        <w:rPr>
          <w:rFonts w:ascii="Arial" w:eastAsiaTheme="minorHAnsi" w:hAnsi="Arial" w:cs="Arial"/>
          <w:shd w:val="clear" w:color="auto" w:fill="FFFFFF"/>
          <w:lang w:val="en-GB"/>
        </w:rPr>
        <w:t xml:space="preserve"> </w:t>
      </w:r>
      <w:proofErr w:type="gramStart"/>
      <w:r w:rsidRPr="003D5910">
        <w:rPr>
          <w:rFonts w:ascii="Arial" w:eastAsiaTheme="minorHAnsi" w:hAnsi="Arial" w:cs="Arial"/>
          <w:shd w:val="clear" w:color="auto" w:fill="FFFFFF"/>
          <w:lang w:val="en-GB"/>
        </w:rPr>
        <w:t>Particular thank</w:t>
      </w:r>
      <w:r w:rsidR="00472AA4">
        <w:rPr>
          <w:rFonts w:ascii="Arial" w:eastAsiaTheme="minorHAnsi" w:hAnsi="Arial" w:cs="Arial"/>
          <w:shd w:val="clear" w:color="auto" w:fill="FFFFFF"/>
          <w:lang w:val="en-GB"/>
        </w:rPr>
        <w:t>s</w:t>
      </w:r>
      <w:proofErr w:type="gramEnd"/>
      <w:r w:rsidRPr="003D5910">
        <w:rPr>
          <w:rFonts w:ascii="Arial" w:eastAsiaTheme="minorHAnsi" w:hAnsi="Arial" w:cs="Arial"/>
          <w:shd w:val="clear" w:color="auto" w:fill="FFFFFF"/>
          <w:lang w:val="en-GB"/>
        </w:rPr>
        <w:t xml:space="preserve"> are due to Ian Stubbs for providing regular updates of the Society page.</w:t>
      </w:r>
    </w:p>
    <w:p w14:paraId="61A1DDAE" w14:textId="3DB7E3D3"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The Scroll</w:t>
      </w:r>
      <w:r w:rsidR="009011D5" w:rsidRPr="003D5910">
        <w:rPr>
          <w:rFonts w:ascii="Arial" w:eastAsiaTheme="minorHAnsi" w:hAnsi="Arial" w:cs="Arial"/>
          <w:shd w:val="clear" w:color="auto" w:fill="FFFFFF"/>
          <w:lang w:val="en-GB"/>
        </w:rPr>
        <w:t>,</w:t>
      </w:r>
      <w:r w:rsidRPr="003D5910">
        <w:rPr>
          <w:rFonts w:ascii="Arial" w:eastAsiaTheme="minorHAnsi" w:hAnsi="Arial" w:cs="Arial"/>
          <w:shd w:val="clear" w:color="auto" w:fill="FFFFFF"/>
          <w:lang w:val="en-GB"/>
        </w:rPr>
        <w:t xml:space="preserve"> the Newsletter and Bulletin continue to be essential to the Society and its Members.</w:t>
      </w:r>
    </w:p>
    <w:p w14:paraId="55A82734" w14:textId="2EF4D653" w:rsidR="009011D5"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At the last AGM, John Little took over the role of Bulletin Editor from Val Harrison</w:t>
      </w:r>
      <w:r w:rsidR="009011D5" w:rsidRPr="003D5910">
        <w:rPr>
          <w:rFonts w:ascii="Arial" w:eastAsiaTheme="minorHAnsi" w:hAnsi="Arial" w:cs="Arial"/>
          <w:shd w:val="clear" w:color="auto" w:fill="FFFFFF"/>
          <w:lang w:val="en-GB"/>
        </w:rPr>
        <w:t xml:space="preserve"> and had produced an excellent Bulletin before the year end.</w:t>
      </w:r>
    </w:p>
    <w:p w14:paraId="3D35C20F"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That Society publications drop through </w:t>
      </w:r>
      <w:proofErr w:type="gramStart"/>
      <w:r w:rsidRPr="003D5910">
        <w:rPr>
          <w:rFonts w:ascii="Arial" w:eastAsiaTheme="minorHAnsi" w:hAnsi="Arial" w:cs="Arial"/>
          <w:shd w:val="clear" w:color="auto" w:fill="FFFFFF"/>
          <w:lang w:val="en-GB"/>
        </w:rPr>
        <w:t>letter-boxes</w:t>
      </w:r>
      <w:proofErr w:type="gramEnd"/>
      <w:r w:rsidRPr="003D5910">
        <w:rPr>
          <w:rFonts w:ascii="Arial" w:eastAsiaTheme="minorHAnsi" w:hAnsi="Arial" w:cs="Arial"/>
          <w:shd w:val="clear" w:color="auto" w:fill="FFFFFF"/>
          <w:lang w:val="en-GB"/>
        </w:rPr>
        <w:t xml:space="preserve"> is due to the excellent work of our Distribution Secretary, Stephanie Green.</w:t>
      </w:r>
    </w:p>
    <w:p w14:paraId="526281C1" w14:textId="3BC8020E"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Val Harrison and Stewart Ramsdale are addressing how to digitise the wealth of material available in past Bulletin articles </w:t>
      </w:r>
      <w:r w:rsidR="006B06BA">
        <w:rPr>
          <w:rFonts w:ascii="Arial" w:eastAsiaTheme="minorHAnsi" w:hAnsi="Arial" w:cs="Arial"/>
          <w:shd w:val="clear" w:color="auto" w:fill="FFFFFF"/>
          <w:lang w:val="en-GB"/>
        </w:rPr>
        <w:t>s</w:t>
      </w:r>
      <w:r w:rsidRPr="003D5910">
        <w:rPr>
          <w:rFonts w:ascii="Arial" w:eastAsiaTheme="minorHAnsi" w:hAnsi="Arial" w:cs="Arial"/>
          <w:shd w:val="clear" w:color="auto" w:fill="FFFFFF"/>
          <w:lang w:val="en-GB"/>
        </w:rPr>
        <w:t>o it can be made available through the web site and in response to enquiries,</w:t>
      </w:r>
    </w:p>
    <w:p w14:paraId="2818ADD2"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As of 31 December 2022, the Society had 222 Members including 20 institutions. </w:t>
      </w:r>
    </w:p>
    <w:p w14:paraId="7B4C77C3"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Lee Firth, our Membership Secretary, in her twenty-second year in the role, has continued to do a great job liaising with members and encouraging their continued membership.</w:t>
      </w:r>
    </w:p>
    <w:p w14:paraId="3F9B8068"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In her role as Treasurer, Julie Tweedy had another busy year. Following the review of Membership Fees last year, which saw a new structure of fees approved at the last AGM, it became necessary to undertake another review of the financial position in view of significant, increases in printing and postage costs, something which was highlighted at the last AGM.</w:t>
      </w:r>
    </w:p>
    <w:p w14:paraId="4B99E654" w14:textId="42BC6A1F"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The financial position of the Society can be seen in the audited accounts for the year</w:t>
      </w:r>
      <w:r w:rsidR="00B12E48" w:rsidRPr="003D5910">
        <w:rPr>
          <w:rFonts w:ascii="Arial" w:eastAsiaTheme="minorHAnsi" w:hAnsi="Arial" w:cs="Arial"/>
          <w:shd w:val="clear" w:color="auto" w:fill="FFFFFF"/>
          <w:lang w:val="en-GB"/>
        </w:rPr>
        <w:t xml:space="preserve">, </w:t>
      </w:r>
      <w:r w:rsidR="009011D5" w:rsidRPr="003D5910">
        <w:rPr>
          <w:rFonts w:ascii="Arial" w:eastAsiaTheme="minorHAnsi" w:hAnsi="Arial" w:cs="Arial"/>
          <w:shd w:val="clear" w:color="auto" w:fill="FFFFFF"/>
          <w:lang w:val="en-GB"/>
        </w:rPr>
        <w:t>which had been distributed to Members.</w:t>
      </w:r>
    </w:p>
    <w:p w14:paraId="6E79488F" w14:textId="4D3B1639"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That the Society remains in a stable financial position is thanks to the work of the Treasurer, and the cooperation of all Committee members. </w:t>
      </w:r>
    </w:p>
    <w:p w14:paraId="3DE196C0"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We are grateful to Ian Saul for auditing the Society accounts and membership records.</w:t>
      </w:r>
    </w:p>
    <w:p w14:paraId="67B18DDF" w14:textId="511CBD14" w:rsidR="0003017C" w:rsidRPr="003D5910" w:rsidRDefault="00B12E48"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I</w:t>
      </w:r>
      <w:r w:rsidR="009011D5" w:rsidRPr="003D5910">
        <w:rPr>
          <w:rFonts w:ascii="Arial" w:eastAsiaTheme="minorHAnsi" w:hAnsi="Arial" w:cs="Arial"/>
          <w:shd w:val="clear" w:color="auto" w:fill="FFFFFF"/>
          <w:lang w:val="en-GB"/>
        </w:rPr>
        <w:t>n</w:t>
      </w:r>
      <w:r w:rsidRPr="003D5910">
        <w:rPr>
          <w:rFonts w:ascii="Arial" w:eastAsiaTheme="minorHAnsi" w:hAnsi="Arial" w:cs="Arial"/>
          <w:shd w:val="clear" w:color="auto" w:fill="FFFFFF"/>
          <w:lang w:val="en-GB"/>
        </w:rPr>
        <w:t xml:space="preserve"> summary</w:t>
      </w:r>
      <w:r w:rsidR="009011D5" w:rsidRPr="003D5910">
        <w:rPr>
          <w:rFonts w:ascii="Arial" w:eastAsiaTheme="minorHAnsi" w:hAnsi="Arial" w:cs="Arial"/>
          <w:shd w:val="clear" w:color="auto" w:fill="FFFFFF"/>
          <w:lang w:val="en-GB"/>
        </w:rPr>
        <w:t>, the Secretary reported that whilst we</w:t>
      </w:r>
      <w:r w:rsidR="0003017C" w:rsidRPr="003D5910">
        <w:rPr>
          <w:rFonts w:ascii="Arial" w:eastAsiaTheme="minorHAnsi" w:hAnsi="Arial" w:cs="Arial"/>
          <w:shd w:val="clear" w:color="auto" w:fill="FFFFFF"/>
          <w:lang w:val="en-GB"/>
        </w:rPr>
        <w:t xml:space="preserve"> are still feeling the impact of the lockdown year</w:t>
      </w:r>
      <w:r w:rsidR="006B06BA">
        <w:rPr>
          <w:rFonts w:ascii="Arial" w:eastAsiaTheme="minorHAnsi" w:hAnsi="Arial" w:cs="Arial"/>
          <w:shd w:val="clear" w:color="auto" w:fill="FFFFFF"/>
          <w:lang w:val="en-GB"/>
        </w:rPr>
        <w:t>s</w:t>
      </w:r>
      <w:r w:rsidR="0003017C" w:rsidRPr="003D5910">
        <w:rPr>
          <w:rFonts w:ascii="Arial" w:eastAsiaTheme="minorHAnsi" w:hAnsi="Arial" w:cs="Arial"/>
          <w:shd w:val="clear" w:color="auto" w:fill="FFFFFF"/>
          <w:lang w:val="en-GB"/>
        </w:rPr>
        <w:t xml:space="preserve"> of</w:t>
      </w:r>
      <w:r w:rsidR="00472AA4">
        <w:rPr>
          <w:rFonts w:ascii="Arial" w:eastAsiaTheme="minorHAnsi" w:hAnsi="Arial" w:cs="Arial"/>
          <w:shd w:val="clear" w:color="auto" w:fill="FFFFFF"/>
          <w:lang w:val="en-GB"/>
        </w:rPr>
        <w:t xml:space="preserve"> </w:t>
      </w:r>
      <w:r w:rsidR="006B06BA">
        <w:rPr>
          <w:rFonts w:ascii="Arial" w:eastAsiaTheme="minorHAnsi" w:hAnsi="Arial" w:cs="Arial"/>
          <w:shd w:val="clear" w:color="auto" w:fill="FFFFFF"/>
          <w:lang w:val="en-GB"/>
        </w:rPr>
        <w:t>2020 and</w:t>
      </w:r>
      <w:r w:rsidR="0003017C" w:rsidRPr="003D5910">
        <w:rPr>
          <w:rFonts w:ascii="Arial" w:eastAsiaTheme="minorHAnsi" w:hAnsi="Arial" w:cs="Arial"/>
          <w:shd w:val="clear" w:color="auto" w:fill="FFFFFF"/>
          <w:lang w:val="en-GB"/>
        </w:rPr>
        <w:t xml:space="preserve"> 2021, during the past year the Society is starting to show signs of a return to ‘normality’, albeit one in which we make greater use of Zoom, Facebook, and the internet to communicate with members and deliver services, and one in which we are acutely conscious of the impact of cost-of-living pressures on the need to manage services efficiently if we are to remain financially stable</w:t>
      </w:r>
    </w:p>
    <w:p w14:paraId="219CA0B2" w14:textId="77777777" w:rsidR="0003017C" w:rsidRPr="003D5910" w:rsidRDefault="0003017C" w:rsidP="0003017C">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Nevertheless, we are optimistic that the commitment of Committee members and the loyalty of Society Members will mean that the Society will continue to be an important part of the local history of Cleveland and Teesside.</w:t>
      </w:r>
    </w:p>
    <w:p w14:paraId="49C753CF" w14:textId="6A16CF90" w:rsidR="003D5910" w:rsidRPr="003D5910" w:rsidRDefault="0037599C" w:rsidP="00645CC2">
      <w:pPr>
        <w:rPr>
          <w:rFonts w:ascii="Arial" w:eastAsiaTheme="minorHAnsi" w:hAnsi="Arial" w:cs="Arial"/>
          <w:b/>
          <w:bCs/>
          <w:shd w:val="clear" w:color="auto" w:fill="FFFFFF"/>
          <w:lang w:val="en-GB"/>
        </w:rPr>
      </w:pPr>
      <w:r w:rsidRPr="003D5910">
        <w:rPr>
          <w:rFonts w:ascii="Arial" w:eastAsiaTheme="minorHAnsi" w:hAnsi="Arial" w:cs="Arial"/>
          <w:b/>
          <w:bCs/>
          <w:shd w:val="clear" w:color="auto" w:fill="FFFFFF"/>
          <w:lang w:val="en-GB"/>
        </w:rPr>
        <w:t xml:space="preserve">There being no questions, the </w:t>
      </w:r>
      <w:r w:rsidR="001C0D3C" w:rsidRPr="003D5910">
        <w:rPr>
          <w:rFonts w:ascii="Arial" w:eastAsiaTheme="minorHAnsi" w:hAnsi="Arial" w:cs="Arial"/>
          <w:b/>
          <w:bCs/>
          <w:shd w:val="clear" w:color="auto" w:fill="FFFFFF"/>
          <w:lang w:val="en-GB"/>
        </w:rPr>
        <w:t xml:space="preserve">Secretary’s Report was accepted </w:t>
      </w:r>
      <w:r w:rsidRPr="003D5910">
        <w:rPr>
          <w:rFonts w:ascii="Arial" w:eastAsiaTheme="minorHAnsi" w:hAnsi="Arial" w:cs="Arial"/>
          <w:b/>
          <w:bCs/>
          <w:shd w:val="clear" w:color="auto" w:fill="FFFFFF"/>
          <w:lang w:val="en-GB"/>
        </w:rPr>
        <w:t>by those present at the meeting</w:t>
      </w:r>
      <w:r w:rsidR="003D5910" w:rsidRPr="003D5910">
        <w:rPr>
          <w:rFonts w:ascii="Arial" w:eastAsiaTheme="minorHAnsi" w:hAnsi="Arial" w:cs="Arial"/>
          <w:b/>
          <w:bCs/>
          <w:shd w:val="clear" w:color="auto" w:fill="FFFFFF"/>
          <w:lang w:val="en-GB"/>
        </w:rPr>
        <w:t>.</w:t>
      </w:r>
    </w:p>
    <w:p w14:paraId="0825AEF1" w14:textId="77777777" w:rsidR="003D5910" w:rsidRDefault="003D5910" w:rsidP="00645CC2">
      <w:pPr>
        <w:rPr>
          <w:rFonts w:ascii="Arial" w:hAnsi="Arial" w:cs="Arial"/>
          <w:lang w:val="en-GB"/>
        </w:rPr>
      </w:pPr>
    </w:p>
    <w:p w14:paraId="7DB1D864" w14:textId="77777777" w:rsidR="003D5910" w:rsidRDefault="003D5910" w:rsidP="00645CC2">
      <w:pPr>
        <w:rPr>
          <w:rFonts w:ascii="Arial" w:hAnsi="Arial" w:cs="Arial"/>
          <w:lang w:val="en-GB"/>
        </w:rPr>
      </w:pPr>
    </w:p>
    <w:p w14:paraId="35612920" w14:textId="77777777" w:rsidR="00472AA4" w:rsidRDefault="00472AA4" w:rsidP="00645CC2">
      <w:pPr>
        <w:rPr>
          <w:rFonts w:ascii="Arial" w:hAnsi="Arial" w:cs="Arial"/>
          <w:lang w:val="en-GB"/>
        </w:rPr>
      </w:pPr>
    </w:p>
    <w:p w14:paraId="4AF2A4A2" w14:textId="77777777" w:rsidR="00472AA4" w:rsidRPr="0048443D" w:rsidRDefault="00472AA4" w:rsidP="00645CC2">
      <w:pPr>
        <w:rPr>
          <w:rFonts w:ascii="Arial" w:hAnsi="Arial" w:cs="Arial"/>
          <w:lang w:val="en-GB"/>
        </w:rPr>
      </w:pPr>
    </w:p>
    <w:p w14:paraId="6B6D5321" w14:textId="4F3AC5AD" w:rsidR="00596921" w:rsidRPr="0048443D" w:rsidRDefault="00596921" w:rsidP="00596921">
      <w:pPr>
        <w:rPr>
          <w:rFonts w:ascii="Arial" w:hAnsi="Arial" w:cs="Arial"/>
          <w:u w:val="single"/>
          <w:lang w:val="en-GB"/>
        </w:rPr>
      </w:pPr>
      <w:r w:rsidRPr="0048443D">
        <w:rPr>
          <w:rFonts w:ascii="Arial" w:hAnsi="Arial" w:cs="Arial"/>
          <w:u w:val="single"/>
          <w:lang w:val="en-GB"/>
        </w:rPr>
        <w:t>Audited Financial Statements for</w:t>
      </w:r>
      <w:r w:rsidR="001C0D3C">
        <w:rPr>
          <w:rFonts w:ascii="Arial" w:hAnsi="Arial" w:cs="Arial"/>
          <w:u w:val="single"/>
          <w:lang w:val="en-GB"/>
        </w:rPr>
        <w:t xml:space="preserve"> the year ended 31 December 20</w:t>
      </w:r>
      <w:r w:rsidR="00A630B7">
        <w:rPr>
          <w:rFonts w:ascii="Arial" w:hAnsi="Arial" w:cs="Arial"/>
          <w:u w:val="single"/>
          <w:lang w:val="en-GB"/>
        </w:rPr>
        <w:t>2</w:t>
      </w:r>
      <w:r w:rsidR="00B12E48">
        <w:rPr>
          <w:rFonts w:ascii="Arial" w:hAnsi="Arial" w:cs="Arial"/>
          <w:u w:val="single"/>
          <w:lang w:val="en-GB"/>
        </w:rPr>
        <w:t>2</w:t>
      </w:r>
    </w:p>
    <w:p w14:paraId="5C1AF7B2" w14:textId="77777777" w:rsidR="00596921" w:rsidRPr="0048443D" w:rsidRDefault="00596921" w:rsidP="00596921">
      <w:pPr>
        <w:rPr>
          <w:rFonts w:ascii="Arial" w:hAnsi="Arial" w:cs="Arial"/>
          <w:u w:val="single"/>
          <w:lang w:val="en-GB"/>
        </w:rPr>
      </w:pPr>
    </w:p>
    <w:p w14:paraId="119D5849" w14:textId="61C31922" w:rsidR="00596921" w:rsidRPr="003D5910" w:rsidRDefault="00596921" w:rsidP="00596921">
      <w:pPr>
        <w:rPr>
          <w:rFonts w:ascii="Arial" w:hAnsi="Arial" w:cs="Arial"/>
          <w:lang w:val="en-GB"/>
        </w:rPr>
      </w:pPr>
      <w:r w:rsidRPr="003D5910">
        <w:rPr>
          <w:rFonts w:ascii="Arial" w:hAnsi="Arial" w:cs="Arial"/>
          <w:lang w:val="en-GB"/>
        </w:rPr>
        <w:t>The Treasurer</w:t>
      </w:r>
      <w:r w:rsidR="00F44BD2" w:rsidRPr="003D5910">
        <w:rPr>
          <w:rFonts w:ascii="Arial" w:hAnsi="Arial" w:cs="Arial"/>
          <w:lang w:val="en-GB"/>
        </w:rPr>
        <w:t xml:space="preserve">, </w:t>
      </w:r>
      <w:r w:rsidR="001F3E97" w:rsidRPr="003D5910">
        <w:rPr>
          <w:rFonts w:ascii="Arial" w:hAnsi="Arial" w:cs="Arial"/>
          <w:lang w:val="en-GB"/>
        </w:rPr>
        <w:t>Julie Tweedy</w:t>
      </w:r>
      <w:r w:rsidR="00F44BD2" w:rsidRPr="003D5910">
        <w:rPr>
          <w:rFonts w:ascii="Arial" w:hAnsi="Arial" w:cs="Arial"/>
          <w:lang w:val="en-GB"/>
        </w:rPr>
        <w:t>,</w:t>
      </w:r>
      <w:r w:rsidR="003D5910" w:rsidRPr="003D5910">
        <w:rPr>
          <w:rFonts w:ascii="Arial" w:hAnsi="Arial" w:cs="Arial"/>
          <w:lang w:val="en-GB"/>
        </w:rPr>
        <w:t xml:space="preserve"> although not present had circulated to all Members in advance of the meeting, </w:t>
      </w:r>
      <w:r w:rsidRPr="003D5910">
        <w:rPr>
          <w:rFonts w:ascii="Arial" w:hAnsi="Arial" w:cs="Arial"/>
          <w:lang w:val="en-GB"/>
        </w:rPr>
        <w:t xml:space="preserve">the audited Financial Statements for </w:t>
      </w:r>
      <w:r w:rsidR="00644E89" w:rsidRPr="003D5910">
        <w:rPr>
          <w:rFonts w:ascii="Arial" w:hAnsi="Arial" w:cs="Arial"/>
          <w:lang w:val="en-GB"/>
        </w:rPr>
        <w:t>the year ended</w:t>
      </w:r>
      <w:r w:rsidR="001C0D3C" w:rsidRPr="003D5910">
        <w:rPr>
          <w:rFonts w:ascii="Arial" w:hAnsi="Arial" w:cs="Arial"/>
          <w:lang w:val="en-GB"/>
        </w:rPr>
        <w:t xml:space="preserve"> 31 December 20</w:t>
      </w:r>
      <w:r w:rsidR="00A630B7" w:rsidRPr="003D5910">
        <w:rPr>
          <w:rFonts w:ascii="Arial" w:hAnsi="Arial" w:cs="Arial"/>
          <w:lang w:val="en-GB"/>
        </w:rPr>
        <w:t>2</w:t>
      </w:r>
      <w:r w:rsidR="00B12E48" w:rsidRPr="003D5910">
        <w:rPr>
          <w:rFonts w:ascii="Arial" w:hAnsi="Arial" w:cs="Arial"/>
          <w:lang w:val="en-GB"/>
        </w:rPr>
        <w:t>2</w:t>
      </w:r>
      <w:r w:rsidR="003D5910" w:rsidRPr="003D5910">
        <w:rPr>
          <w:rFonts w:ascii="Arial" w:hAnsi="Arial" w:cs="Arial"/>
          <w:lang w:val="en-GB"/>
        </w:rPr>
        <w:t>.</w:t>
      </w:r>
      <w:r w:rsidR="00883DB6" w:rsidRPr="003D5910">
        <w:rPr>
          <w:rFonts w:ascii="Arial" w:hAnsi="Arial" w:cs="Arial"/>
          <w:lang w:val="en-GB"/>
        </w:rPr>
        <w:t xml:space="preserve"> </w:t>
      </w:r>
    </w:p>
    <w:p w14:paraId="446BA398" w14:textId="77777777" w:rsidR="00032264" w:rsidRPr="003D5910" w:rsidRDefault="00032264" w:rsidP="00A630B7">
      <w:pPr>
        <w:shd w:val="clear" w:color="auto" w:fill="FFFFFF"/>
        <w:rPr>
          <w:rFonts w:ascii="Arial" w:hAnsi="Arial" w:cs="Arial"/>
          <w:color w:val="212121"/>
        </w:rPr>
      </w:pPr>
    </w:p>
    <w:p w14:paraId="1CBE6C5F" w14:textId="651843E2" w:rsidR="00B12E48" w:rsidRPr="003D5910" w:rsidRDefault="003D5910" w:rsidP="00B12E48">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The Chairman noted that these showed that </w:t>
      </w:r>
      <w:r w:rsidR="00B12E48" w:rsidRPr="003D5910">
        <w:rPr>
          <w:rFonts w:ascii="Arial" w:eastAsiaTheme="minorHAnsi" w:hAnsi="Arial" w:cs="Arial"/>
          <w:shd w:val="clear" w:color="auto" w:fill="FFFFFF"/>
          <w:lang w:val="en-GB"/>
        </w:rPr>
        <w:t>at year-end assets totalled £17,291.88, comprising £16.99 Cash In Hand, £5,130.89 balance in Current Account, and £12,143.80 balance in Savings Accounts, and there was an excess of expenditure over income of £460.15. Whilst income from Membership Fees ha</w:t>
      </w:r>
      <w:r w:rsidRPr="003D5910">
        <w:rPr>
          <w:rFonts w:ascii="Arial" w:eastAsiaTheme="minorHAnsi" w:hAnsi="Arial" w:cs="Arial"/>
          <w:shd w:val="clear" w:color="auto" w:fill="FFFFFF"/>
          <w:lang w:val="en-GB"/>
        </w:rPr>
        <w:t>d</w:t>
      </w:r>
      <w:r w:rsidR="00B12E48" w:rsidRPr="003D5910">
        <w:rPr>
          <w:rFonts w:ascii="Arial" w:eastAsiaTheme="minorHAnsi" w:hAnsi="Arial" w:cs="Arial"/>
          <w:shd w:val="clear" w:color="auto" w:fill="FFFFFF"/>
          <w:lang w:val="en-GB"/>
        </w:rPr>
        <w:t xml:space="preserve"> increased by over £500 compared to the previous year (from £2,513.28 to £3,077.50), postage costs remain high at £1,081.43 and there has been a dramatic increase in printing costs, from £974.98 the previous year to £2,086.90 this year.</w:t>
      </w:r>
    </w:p>
    <w:p w14:paraId="505028EA" w14:textId="77777777" w:rsidR="00B12E48" w:rsidRPr="003D5910" w:rsidRDefault="00B12E48" w:rsidP="00B12E48">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 xml:space="preserve">Faced by escalating costs, the Committee considered whether it would be necessary to revise Membership fees again to provide more income or to reduce the number of  issues of  the bulletin and the newsletter produced </w:t>
      </w:r>
      <w:proofErr w:type="gramStart"/>
      <w:r w:rsidRPr="003D5910">
        <w:rPr>
          <w:rFonts w:ascii="Arial" w:eastAsiaTheme="minorHAnsi" w:hAnsi="Arial" w:cs="Arial"/>
          <w:shd w:val="clear" w:color="auto" w:fill="FFFFFF"/>
          <w:lang w:val="en-GB"/>
        </w:rPr>
        <w:t>in order to</w:t>
      </w:r>
      <w:proofErr w:type="gramEnd"/>
      <w:r w:rsidRPr="003D5910">
        <w:rPr>
          <w:rFonts w:ascii="Arial" w:eastAsiaTheme="minorHAnsi" w:hAnsi="Arial" w:cs="Arial"/>
          <w:shd w:val="clear" w:color="auto" w:fill="FFFFFF"/>
          <w:lang w:val="en-GB"/>
        </w:rPr>
        <w:t xml:space="preserve"> reduce costs. It concluded that with some careful and vigilant management of costs it would be possible to maintain the current commitment to producing and distributing the bulletins and newsletters which are seen as an essential element of the Society’s services to members.</w:t>
      </w:r>
    </w:p>
    <w:p w14:paraId="07AC014D" w14:textId="28B50F0C" w:rsidR="00F44BD2" w:rsidRPr="003D5910" w:rsidRDefault="00B12E48" w:rsidP="003D5910">
      <w:pPr>
        <w:spacing w:after="160" w:line="259" w:lineRule="auto"/>
        <w:rPr>
          <w:rFonts w:ascii="Arial" w:eastAsiaTheme="minorHAnsi" w:hAnsi="Arial" w:cs="Arial"/>
          <w:shd w:val="clear" w:color="auto" w:fill="FFFFFF"/>
          <w:lang w:val="en-GB"/>
        </w:rPr>
      </w:pPr>
      <w:r w:rsidRPr="003D5910">
        <w:rPr>
          <w:rFonts w:ascii="Arial" w:eastAsiaTheme="minorHAnsi" w:hAnsi="Arial" w:cs="Arial"/>
          <w:shd w:val="clear" w:color="auto" w:fill="FFFFFF"/>
          <w:lang w:val="en-GB"/>
        </w:rPr>
        <w:t>That the Society remains in a stable financial position is thanks to the work of the Treasurer, and the cooperation of all Committee members. The Committee will continue to monitor and manage costs closely.</w:t>
      </w:r>
    </w:p>
    <w:p w14:paraId="1E5CB060" w14:textId="75961703" w:rsidR="00C65141" w:rsidRPr="003D5910" w:rsidRDefault="00F44BD2" w:rsidP="00F44BD2">
      <w:pPr>
        <w:rPr>
          <w:rFonts w:ascii="Arial" w:hAnsi="Arial" w:cs="Arial"/>
          <w:b/>
          <w:bCs/>
          <w:lang w:val="en-GB"/>
        </w:rPr>
      </w:pPr>
      <w:r w:rsidRPr="003D5910">
        <w:rPr>
          <w:rFonts w:ascii="Arial" w:hAnsi="Arial" w:cs="Arial"/>
          <w:b/>
          <w:bCs/>
          <w:lang w:val="en-GB"/>
        </w:rPr>
        <w:t>The Financial Statements as</w:t>
      </w:r>
      <w:r w:rsidR="00C046D7" w:rsidRPr="003D5910">
        <w:rPr>
          <w:rFonts w:ascii="Arial" w:hAnsi="Arial" w:cs="Arial"/>
          <w:b/>
          <w:bCs/>
          <w:lang w:val="en-GB"/>
        </w:rPr>
        <w:t xml:space="preserve"> presented</w:t>
      </w:r>
      <w:r w:rsidRPr="003D5910">
        <w:rPr>
          <w:rFonts w:ascii="Arial" w:hAnsi="Arial" w:cs="Arial"/>
          <w:b/>
          <w:bCs/>
          <w:lang w:val="en-GB"/>
        </w:rPr>
        <w:t xml:space="preserve"> were received and approved as a true record.</w:t>
      </w:r>
      <w:r w:rsidR="00A075CC" w:rsidRPr="003D5910">
        <w:rPr>
          <w:rFonts w:ascii="Arial" w:hAnsi="Arial" w:cs="Arial"/>
          <w:b/>
          <w:bCs/>
          <w:lang w:val="en-GB"/>
        </w:rPr>
        <w:t xml:space="preserve"> </w:t>
      </w:r>
    </w:p>
    <w:p w14:paraId="47DDA089" w14:textId="77777777" w:rsidR="00A345DA" w:rsidRDefault="00A345DA" w:rsidP="00F44BD2">
      <w:pPr>
        <w:rPr>
          <w:rFonts w:ascii="Arial" w:hAnsi="Arial" w:cs="Arial"/>
          <w:u w:val="single"/>
          <w:lang w:val="en-GB"/>
        </w:rPr>
      </w:pPr>
    </w:p>
    <w:p w14:paraId="741E161F" w14:textId="4E9F7158" w:rsidR="00A345DA" w:rsidRDefault="00A345DA" w:rsidP="00F44BD2">
      <w:pPr>
        <w:rPr>
          <w:rFonts w:ascii="Arial" w:hAnsi="Arial" w:cs="Arial"/>
          <w:u w:val="single"/>
          <w:lang w:val="en-GB"/>
        </w:rPr>
      </w:pPr>
    </w:p>
    <w:p w14:paraId="55CC2259" w14:textId="77777777" w:rsidR="003D5910" w:rsidRDefault="003D5910" w:rsidP="00F44BD2">
      <w:pPr>
        <w:rPr>
          <w:rFonts w:ascii="Arial" w:hAnsi="Arial" w:cs="Arial"/>
          <w:u w:val="single"/>
          <w:lang w:val="en-GB"/>
        </w:rPr>
      </w:pPr>
    </w:p>
    <w:p w14:paraId="64E70467" w14:textId="77777777" w:rsidR="00F44BD2" w:rsidRPr="0048443D" w:rsidRDefault="00F44BD2" w:rsidP="00F44BD2">
      <w:pPr>
        <w:rPr>
          <w:rFonts w:ascii="Arial" w:hAnsi="Arial" w:cs="Arial"/>
          <w:u w:val="single"/>
          <w:lang w:val="en-GB"/>
        </w:rPr>
      </w:pPr>
      <w:bookmarkStart w:id="0" w:name="_Hlk510934150"/>
      <w:r w:rsidRPr="0048443D">
        <w:rPr>
          <w:rFonts w:ascii="Arial" w:hAnsi="Arial" w:cs="Arial"/>
          <w:u w:val="single"/>
          <w:lang w:val="en-GB"/>
        </w:rPr>
        <w:t xml:space="preserve">Election of Officers </w:t>
      </w:r>
    </w:p>
    <w:bookmarkEnd w:id="0"/>
    <w:p w14:paraId="0DA0BFBC" w14:textId="77777777" w:rsidR="00596921" w:rsidRPr="0048443D" w:rsidRDefault="00596921" w:rsidP="00596921">
      <w:pPr>
        <w:rPr>
          <w:rFonts w:ascii="Arial" w:hAnsi="Arial" w:cs="Arial"/>
          <w:u w:val="single"/>
          <w:lang w:val="en-GB"/>
        </w:rPr>
      </w:pPr>
    </w:p>
    <w:p w14:paraId="6AE83A61" w14:textId="77777777" w:rsidR="00F44BD2" w:rsidRPr="00370645" w:rsidRDefault="00F44BD2" w:rsidP="00596921">
      <w:pPr>
        <w:rPr>
          <w:rFonts w:ascii="Arial" w:hAnsi="Arial" w:cs="Arial"/>
          <w:lang w:val="en-GB"/>
        </w:rPr>
      </w:pPr>
      <w:r w:rsidRPr="00370645">
        <w:rPr>
          <w:rFonts w:ascii="Arial" w:hAnsi="Arial" w:cs="Arial"/>
          <w:lang w:val="en-GB"/>
        </w:rPr>
        <w:t xml:space="preserve">The meeting received and considered nominations for </w:t>
      </w:r>
      <w:r w:rsidR="00E12FBC" w:rsidRPr="00370645">
        <w:rPr>
          <w:rFonts w:ascii="Arial" w:hAnsi="Arial" w:cs="Arial"/>
          <w:lang w:val="en-GB"/>
        </w:rPr>
        <w:t>Officers to serve the Society f</w:t>
      </w:r>
      <w:r w:rsidRPr="00370645">
        <w:rPr>
          <w:rFonts w:ascii="Arial" w:hAnsi="Arial" w:cs="Arial"/>
          <w:lang w:val="en-GB"/>
        </w:rPr>
        <w:t xml:space="preserve">or one year from the date of the AGM. </w:t>
      </w:r>
    </w:p>
    <w:p w14:paraId="6A148615" w14:textId="77777777" w:rsidR="00F44BD2" w:rsidRPr="00370645" w:rsidRDefault="00F44BD2" w:rsidP="00596921">
      <w:pPr>
        <w:rPr>
          <w:rFonts w:ascii="Arial" w:hAnsi="Arial" w:cs="Arial"/>
          <w:lang w:val="en-GB"/>
        </w:rPr>
      </w:pPr>
    </w:p>
    <w:p w14:paraId="3068D4BB" w14:textId="038CE0F9" w:rsidR="00F44BD2" w:rsidRDefault="003D5910" w:rsidP="00596921">
      <w:pPr>
        <w:rPr>
          <w:rFonts w:ascii="Arial" w:hAnsi="Arial" w:cs="Arial"/>
          <w:lang w:val="en-GB"/>
        </w:rPr>
      </w:pPr>
      <w:r>
        <w:rPr>
          <w:rFonts w:ascii="Arial" w:hAnsi="Arial" w:cs="Arial"/>
          <w:lang w:val="en-GB"/>
        </w:rPr>
        <w:t>The</w:t>
      </w:r>
      <w:r w:rsidR="00F44BD2" w:rsidRPr="00370645">
        <w:rPr>
          <w:rFonts w:ascii="Arial" w:hAnsi="Arial" w:cs="Arial"/>
          <w:lang w:val="en-GB"/>
        </w:rPr>
        <w:t xml:space="preserve"> business of the meeting was conducted by </w:t>
      </w:r>
      <w:r w:rsidR="00B47E61" w:rsidRPr="00370645">
        <w:rPr>
          <w:rFonts w:ascii="Arial" w:hAnsi="Arial" w:cs="Arial"/>
          <w:lang w:val="en-GB"/>
        </w:rPr>
        <w:t>the Secretary</w:t>
      </w:r>
      <w:r w:rsidR="00F44BD2" w:rsidRPr="00370645">
        <w:rPr>
          <w:rFonts w:ascii="Arial" w:hAnsi="Arial" w:cs="Arial"/>
          <w:lang w:val="en-GB"/>
        </w:rPr>
        <w:t>, Martin Peagam, wi</w:t>
      </w:r>
      <w:r w:rsidR="00E51658" w:rsidRPr="00370645">
        <w:rPr>
          <w:rFonts w:ascii="Arial" w:hAnsi="Arial" w:cs="Arial"/>
          <w:lang w:val="en-GB"/>
        </w:rPr>
        <w:t>th the consent of those present.</w:t>
      </w:r>
    </w:p>
    <w:p w14:paraId="40B5E280" w14:textId="77777777" w:rsidR="0048443D" w:rsidRPr="00370645" w:rsidRDefault="0048443D" w:rsidP="00596921">
      <w:pPr>
        <w:rPr>
          <w:rFonts w:ascii="Arial" w:hAnsi="Arial" w:cs="Arial"/>
          <w:lang w:val="en-GB"/>
        </w:rPr>
      </w:pPr>
    </w:p>
    <w:p w14:paraId="1CBF16CD" w14:textId="5D5236B9" w:rsidR="00F44BD2" w:rsidRPr="003D5910" w:rsidRDefault="00F44BD2" w:rsidP="00596921">
      <w:pPr>
        <w:rPr>
          <w:rFonts w:ascii="Arial" w:hAnsi="Arial" w:cs="Arial"/>
          <w:b/>
          <w:bCs/>
          <w:lang w:val="en-GB"/>
        </w:rPr>
      </w:pPr>
      <w:r w:rsidRPr="003D5910">
        <w:rPr>
          <w:rFonts w:ascii="Arial" w:hAnsi="Arial" w:cs="Arial"/>
          <w:b/>
          <w:bCs/>
          <w:lang w:val="en-GB"/>
        </w:rPr>
        <w:t xml:space="preserve">The following </w:t>
      </w:r>
      <w:r w:rsidR="00E12FBC" w:rsidRPr="003D5910">
        <w:rPr>
          <w:rFonts w:ascii="Arial" w:hAnsi="Arial" w:cs="Arial"/>
          <w:b/>
          <w:bCs/>
          <w:lang w:val="en-GB"/>
        </w:rPr>
        <w:t>Members</w:t>
      </w:r>
      <w:r w:rsidRPr="003D5910">
        <w:rPr>
          <w:rFonts w:ascii="Arial" w:hAnsi="Arial" w:cs="Arial"/>
          <w:b/>
          <w:bCs/>
          <w:lang w:val="en-GB"/>
        </w:rPr>
        <w:t xml:space="preserve"> were duly elected</w:t>
      </w:r>
      <w:r w:rsidR="00F70571">
        <w:rPr>
          <w:rFonts w:ascii="Arial" w:hAnsi="Arial" w:cs="Arial"/>
          <w:b/>
          <w:bCs/>
          <w:lang w:val="en-GB"/>
        </w:rPr>
        <w:t xml:space="preserve"> as Officers:</w:t>
      </w:r>
      <w:r w:rsidR="00442F46" w:rsidRPr="003D5910">
        <w:rPr>
          <w:rFonts w:ascii="Arial" w:hAnsi="Arial" w:cs="Arial"/>
          <w:b/>
          <w:bCs/>
          <w:lang w:val="en-GB"/>
        </w:rPr>
        <w:t xml:space="preserve"> </w:t>
      </w:r>
    </w:p>
    <w:p w14:paraId="69DA8931" w14:textId="77777777" w:rsidR="00E51658" w:rsidRPr="00DB2E71" w:rsidRDefault="00E51658" w:rsidP="00E51658">
      <w:pPr>
        <w:rPr>
          <w:rFonts w:ascii="Arial" w:hAnsi="Arial" w:cs="Arial"/>
          <w:i/>
          <w:iCs/>
          <w:lang w:val="en-GB"/>
        </w:rPr>
      </w:pPr>
    </w:p>
    <w:p w14:paraId="1E89A013" w14:textId="7517687C" w:rsidR="00E51658" w:rsidRPr="00442F46" w:rsidRDefault="00E51658" w:rsidP="00E51658">
      <w:pPr>
        <w:rPr>
          <w:rFonts w:ascii="Arial" w:hAnsi="Arial" w:cs="Arial"/>
          <w:lang w:val="en-GB"/>
        </w:rPr>
      </w:pPr>
      <w:r w:rsidRPr="00442F46">
        <w:rPr>
          <w:rFonts w:ascii="Arial" w:hAnsi="Arial" w:cs="Arial"/>
          <w:lang w:val="en-GB"/>
        </w:rPr>
        <w:t xml:space="preserve">Chairman - </w:t>
      </w:r>
      <w:r w:rsidR="00B47E61" w:rsidRPr="00442F46">
        <w:rPr>
          <w:rFonts w:ascii="Arial" w:hAnsi="Arial" w:cs="Arial"/>
          <w:lang w:val="en-GB"/>
        </w:rPr>
        <w:t>Geoff Braddy</w:t>
      </w:r>
    </w:p>
    <w:p w14:paraId="20CECA0D" w14:textId="77777777" w:rsidR="00E51658" w:rsidRPr="00442F46" w:rsidRDefault="00E51658" w:rsidP="00E51658">
      <w:pPr>
        <w:rPr>
          <w:rFonts w:ascii="Arial" w:hAnsi="Arial" w:cs="Arial"/>
          <w:lang w:val="en-GB"/>
        </w:rPr>
      </w:pPr>
    </w:p>
    <w:p w14:paraId="382A23B3" w14:textId="77777777" w:rsidR="00B47E61" w:rsidRPr="00442F46" w:rsidRDefault="00F44BD2" w:rsidP="00E51658">
      <w:pPr>
        <w:rPr>
          <w:rFonts w:ascii="Arial" w:hAnsi="Arial" w:cs="Arial"/>
          <w:lang w:val="en-GB"/>
        </w:rPr>
      </w:pPr>
      <w:r w:rsidRPr="00442F46">
        <w:rPr>
          <w:rFonts w:ascii="Arial" w:hAnsi="Arial" w:cs="Arial"/>
          <w:lang w:val="en-GB"/>
        </w:rPr>
        <w:t>Vice-Chairman</w:t>
      </w:r>
      <w:r w:rsidR="00E51658" w:rsidRPr="00442F46">
        <w:rPr>
          <w:rFonts w:ascii="Arial" w:hAnsi="Arial" w:cs="Arial"/>
          <w:lang w:val="en-GB"/>
        </w:rPr>
        <w:t xml:space="preserve"> - Linda Polley </w:t>
      </w:r>
    </w:p>
    <w:p w14:paraId="2AE171CB" w14:textId="77777777" w:rsidR="00E51658" w:rsidRPr="00442F46" w:rsidRDefault="00E51658" w:rsidP="00E51658">
      <w:pPr>
        <w:rPr>
          <w:rFonts w:ascii="Arial" w:hAnsi="Arial" w:cs="Arial"/>
          <w:lang w:val="en-GB"/>
        </w:rPr>
      </w:pPr>
    </w:p>
    <w:p w14:paraId="4C6645C1" w14:textId="71161D30" w:rsidR="00E51658" w:rsidRPr="00442F46" w:rsidRDefault="00E51658" w:rsidP="00E51658">
      <w:pPr>
        <w:rPr>
          <w:rFonts w:ascii="Arial" w:hAnsi="Arial" w:cs="Arial"/>
          <w:lang w:val="en-GB"/>
        </w:rPr>
      </w:pPr>
      <w:r w:rsidRPr="00442F46">
        <w:rPr>
          <w:rFonts w:ascii="Arial" w:hAnsi="Arial" w:cs="Arial"/>
          <w:lang w:val="en-GB"/>
        </w:rPr>
        <w:t xml:space="preserve">Hon Secretary – Martin Peagam </w:t>
      </w:r>
    </w:p>
    <w:p w14:paraId="27D5BDEA" w14:textId="77777777" w:rsidR="00A9245C" w:rsidRPr="00442F46" w:rsidRDefault="00A9245C" w:rsidP="00E51658">
      <w:pPr>
        <w:rPr>
          <w:rFonts w:ascii="Arial" w:hAnsi="Arial" w:cs="Arial"/>
          <w:lang w:val="en-GB"/>
        </w:rPr>
      </w:pPr>
    </w:p>
    <w:p w14:paraId="4DE37D5E" w14:textId="77777777" w:rsidR="00B47E61" w:rsidRPr="00442F46" w:rsidRDefault="00E51658" w:rsidP="00E51658">
      <w:pPr>
        <w:rPr>
          <w:rFonts w:ascii="Arial" w:hAnsi="Arial" w:cs="Arial"/>
          <w:lang w:val="en-GB"/>
        </w:rPr>
      </w:pPr>
      <w:r w:rsidRPr="00442F46">
        <w:rPr>
          <w:rFonts w:ascii="Arial" w:hAnsi="Arial" w:cs="Arial"/>
          <w:lang w:val="en-GB"/>
        </w:rPr>
        <w:t xml:space="preserve">Hon. Treasurer – </w:t>
      </w:r>
      <w:r w:rsidR="00DD3408" w:rsidRPr="00442F46">
        <w:rPr>
          <w:rFonts w:ascii="Arial" w:hAnsi="Arial" w:cs="Arial"/>
          <w:lang w:val="en-GB"/>
        </w:rPr>
        <w:t>Julie Tweedy</w:t>
      </w:r>
      <w:r w:rsidRPr="00442F46">
        <w:rPr>
          <w:rFonts w:ascii="Arial" w:hAnsi="Arial" w:cs="Arial"/>
          <w:lang w:val="en-GB"/>
        </w:rPr>
        <w:t xml:space="preserve"> </w:t>
      </w:r>
    </w:p>
    <w:p w14:paraId="530DC00E" w14:textId="77777777" w:rsidR="00E51658" w:rsidRPr="00442F46" w:rsidRDefault="00E51658" w:rsidP="00E51658">
      <w:pPr>
        <w:rPr>
          <w:rFonts w:ascii="Arial" w:hAnsi="Arial" w:cs="Arial"/>
          <w:lang w:val="en-GB"/>
        </w:rPr>
      </w:pPr>
    </w:p>
    <w:p w14:paraId="518DAA02" w14:textId="4B6FA0B5" w:rsidR="00B47E61" w:rsidRPr="00442F46" w:rsidRDefault="00E51658" w:rsidP="00E51658">
      <w:pPr>
        <w:rPr>
          <w:rFonts w:ascii="Arial" w:hAnsi="Arial" w:cs="Arial"/>
          <w:lang w:val="en-GB"/>
        </w:rPr>
      </w:pPr>
      <w:r w:rsidRPr="00442F46">
        <w:rPr>
          <w:rFonts w:ascii="Arial" w:hAnsi="Arial" w:cs="Arial"/>
          <w:lang w:val="en-GB"/>
        </w:rPr>
        <w:t>Editor –</w:t>
      </w:r>
      <w:r w:rsidR="00542EC9">
        <w:rPr>
          <w:rFonts w:ascii="Arial" w:hAnsi="Arial" w:cs="Arial"/>
          <w:lang w:val="en-GB"/>
        </w:rPr>
        <w:t>John Little</w:t>
      </w:r>
    </w:p>
    <w:p w14:paraId="5846C8F7" w14:textId="77777777" w:rsidR="00E51658" w:rsidRPr="00442F46" w:rsidRDefault="00E51658" w:rsidP="00E51658">
      <w:pPr>
        <w:rPr>
          <w:rFonts w:ascii="Arial" w:hAnsi="Arial" w:cs="Arial"/>
          <w:lang w:val="en-GB"/>
        </w:rPr>
      </w:pPr>
    </w:p>
    <w:p w14:paraId="200981B5" w14:textId="134E80F5" w:rsidR="00673F95" w:rsidRPr="003D5910" w:rsidRDefault="00E51658" w:rsidP="00E51658">
      <w:pPr>
        <w:rPr>
          <w:rFonts w:ascii="Arial" w:hAnsi="Arial" w:cs="Arial"/>
          <w:lang w:val="en-GB"/>
        </w:rPr>
      </w:pPr>
      <w:r w:rsidRPr="00442F46">
        <w:rPr>
          <w:rFonts w:ascii="Arial" w:hAnsi="Arial" w:cs="Arial"/>
          <w:lang w:val="en-GB"/>
        </w:rPr>
        <w:t xml:space="preserve">Programme Secretary – </w:t>
      </w:r>
      <w:r w:rsidR="00B93FD7" w:rsidRPr="00442F46">
        <w:rPr>
          <w:rFonts w:ascii="Arial" w:hAnsi="Arial" w:cs="Arial"/>
          <w:lang w:val="en-GB"/>
        </w:rPr>
        <w:t xml:space="preserve">Matt </w:t>
      </w:r>
      <w:proofErr w:type="spellStart"/>
      <w:r w:rsidR="00B93FD7" w:rsidRPr="00442F46">
        <w:rPr>
          <w:rFonts w:ascii="Arial" w:hAnsi="Arial" w:cs="Arial"/>
          <w:lang w:val="en-GB"/>
        </w:rPr>
        <w:t>Falcus</w:t>
      </w:r>
      <w:proofErr w:type="spellEnd"/>
    </w:p>
    <w:p w14:paraId="51D0FCB6" w14:textId="77777777" w:rsidR="00673F95" w:rsidRPr="00442F46" w:rsidRDefault="00673F95" w:rsidP="00E51658">
      <w:pPr>
        <w:rPr>
          <w:rFonts w:ascii="Arial" w:hAnsi="Arial" w:cs="Arial"/>
          <w:u w:val="single"/>
          <w:lang w:val="en-GB"/>
        </w:rPr>
      </w:pPr>
    </w:p>
    <w:p w14:paraId="5B567188" w14:textId="77777777" w:rsidR="00E51658" w:rsidRPr="00442F46" w:rsidRDefault="00E51658" w:rsidP="00E51658">
      <w:pPr>
        <w:rPr>
          <w:rFonts w:ascii="Arial" w:hAnsi="Arial" w:cs="Arial"/>
          <w:u w:val="single"/>
          <w:lang w:val="en-GB"/>
        </w:rPr>
      </w:pPr>
      <w:r w:rsidRPr="00442F46">
        <w:rPr>
          <w:rFonts w:ascii="Arial" w:hAnsi="Arial" w:cs="Arial"/>
          <w:u w:val="single"/>
          <w:lang w:val="en-GB"/>
        </w:rPr>
        <w:t>Election of Ordinary Members of the Committee</w:t>
      </w:r>
    </w:p>
    <w:p w14:paraId="1E4E5DD4" w14:textId="77777777" w:rsidR="00E51658" w:rsidRPr="00442F46" w:rsidRDefault="00E51658" w:rsidP="00E51658">
      <w:pPr>
        <w:rPr>
          <w:rFonts w:ascii="Arial" w:hAnsi="Arial" w:cs="Arial"/>
          <w:u w:val="single"/>
          <w:lang w:val="en-GB"/>
        </w:rPr>
      </w:pPr>
    </w:p>
    <w:p w14:paraId="3F724550" w14:textId="77777777" w:rsidR="00E51658" w:rsidRPr="00442F46" w:rsidRDefault="00E51658" w:rsidP="00E51658">
      <w:pPr>
        <w:rPr>
          <w:rFonts w:ascii="Arial" w:hAnsi="Arial" w:cs="Arial"/>
          <w:lang w:val="en-GB"/>
        </w:rPr>
      </w:pPr>
      <w:r w:rsidRPr="00442F46">
        <w:rPr>
          <w:rFonts w:ascii="Arial" w:hAnsi="Arial" w:cs="Arial"/>
          <w:lang w:val="en-GB"/>
        </w:rPr>
        <w:t xml:space="preserve">The meeting received and considered nominations for Members to fill the eight positions available to Ordinary Members to serve on the Committee for one year from the date of the AGM. </w:t>
      </w:r>
    </w:p>
    <w:p w14:paraId="1DD9E9DA" w14:textId="77777777" w:rsidR="00E51658" w:rsidRPr="00442F46" w:rsidRDefault="00E51658" w:rsidP="00F44BD2">
      <w:pPr>
        <w:spacing w:line="360" w:lineRule="auto"/>
        <w:rPr>
          <w:rFonts w:ascii="Arial" w:hAnsi="Arial" w:cs="Arial"/>
          <w:lang w:val="en-GB"/>
        </w:rPr>
      </w:pPr>
    </w:p>
    <w:p w14:paraId="4BED173A" w14:textId="3465925B" w:rsidR="00E51658" w:rsidRPr="003D5910" w:rsidRDefault="00E51658" w:rsidP="00E51658">
      <w:pPr>
        <w:rPr>
          <w:rFonts w:ascii="Arial" w:hAnsi="Arial" w:cs="Arial"/>
          <w:b/>
          <w:bCs/>
          <w:lang w:val="en-GB"/>
        </w:rPr>
      </w:pPr>
      <w:r w:rsidRPr="003D5910">
        <w:rPr>
          <w:rFonts w:ascii="Arial" w:hAnsi="Arial" w:cs="Arial"/>
          <w:b/>
          <w:bCs/>
          <w:lang w:val="en-GB"/>
        </w:rPr>
        <w:t xml:space="preserve">The following </w:t>
      </w:r>
      <w:r w:rsidR="00E12FBC" w:rsidRPr="003D5910">
        <w:rPr>
          <w:rFonts w:ascii="Arial" w:hAnsi="Arial" w:cs="Arial"/>
          <w:b/>
          <w:bCs/>
          <w:lang w:val="en-GB"/>
        </w:rPr>
        <w:t>Members</w:t>
      </w:r>
      <w:r w:rsidRPr="003D5910">
        <w:rPr>
          <w:rFonts w:ascii="Arial" w:hAnsi="Arial" w:cs="Arial"/>
          <w:b/>
          <w:bCs/>
          <w:lang w:val="en-GB"/>
        </w:rPr>
        <w:t xml:space="preserve"> were duly elected </w:t>
      </w:r>
      <w:r w:rsidR="00F70571">
        <w:rPr>
          <w:rFonts w:ascii="Arial" w:hAnsi="Arial" w:cs="Arial"/>
          <w:b/>
          <w:bCs/>
          <w:lang w:val="en-GB"/>
        </w:rPr>
        <w:t>as Ordinary Members of the Committee:</w:t>
      </w:r>
    </w:p>
    <w:p w14:paraId="61A0ED67" w14:textId="77777777" w:rsidR="00E51658" w:rsidRPr="00C04209" w:rsidRDefault="00E51658" w:rsidP="00E51658">
      <w:pPr>
        <w:rPr>
          <w:rFonts w:ascii="Arial" w:hAnsi="Arial" w:cs="Arial"/>
          <w:lang w:val="en-GB"/>
        </w:rPr>
      </w:pPr>
    </w:p>
    <w:p w14:paraId="75C06061" w14:textId="77777777" w:rsidR="006F6FA7" w:rsidRDefault="00E51658" w:rsidP="00E51658">
      <w:pPr>
        <w:rPr>
          <w:rFonts w:ascii="Arial" w:hAnsi="Arial" w:cs="Arial"/>
          <w:lang w:val="en-GB"/>
        </w:rPr>
      </w:pPr>
      <w:r w:rsidRPr="00C04209">
        <w:rPr>
          <w:rFonts w:ascii="Arial" w:hAnsi="Arial" w:cs="Arial"/>
          <w:lang w:val="en-GB"/>
        </w:rPr>
        <w:t>J</w:t>
      </w:r>
      <w:r w:rsidR="006E61C5" w:rsidRPr="00C04209">
        <w:rPr>
          <w:rFonts w:ascii="Arial" w:hAnsi="Arial" w:cs="Arial"/>
          <w:lang w:val="en-GB"/>
        </w:rPr>
        <w:t>enny</w:t>
      </w:r>
      <w:r w:rsidRPr="00C04209">
        <w:rPr>
          <w:rFonts w:ascii="Arial" w:hAnsi="Arial" w:cs="Arial"/>
          <w:lang w:val="en-GB"/>
        </w:rPr>
        <w:t xml:space="preserve"> Braddy</w:t>
      </w:r>
      <w:r w:rsidR="00C65141">
        <w:rPr>
          <w:rFonts w:ascii="Arial" w:hAnsi="Arial" w:cs="Arial"/>
          <w:lang w:val="en-GB"/>
        </w:rPr>
        <w:br/>
      </w:r>
      <w:r w:rsidRPr="00C04209">
        <w:rPr>
          <w:rFonts w:ascii="Arial" w:hAnsi="Arial" w:cs="Arial"/>
          <w:lang w:val="en-GB"/>
        </w:rPr>
        <w:t>A</w:t>
      </w:r>
      <w:r w:rsidR="006E61C5" w:rsidRPr="00C04209">
        <w:rPr>
          <w:rFonts w:ascii="Arial" w:hAnsi="Arial" w:cs="Arial"/>
          <w:lang w:val="en-GB"/>
        </w:rPr>
        <w:t>lison</w:t>
      </w:r>
      <w:r w:rsidRPr="00C04209">
        <w:rPr>
          <w:rFonts w:ascii="Arial" w:hAnsi="Arial" w:cs="Arial"/>
          <w:lang w:val="en-GB"/>
        </w:rPr>
        <w:t xml:space="preserve"> Brown</w:t>
      </w:r>
    </w:p>
    <w:p w14:paraId="703E72E1" w14:textId="77777777" w:rsidR="006F6FA7" w:rsidRDefault="00E51658" w:rsidP="00E51658">
      <w:pPr>
        <w:rPr>
          <w:rFonts w:ascii="Arial" w:hAnsi="Arial" w:cs="Arial"/>
          <w:lang w:val="en-GB"/>
        </w:rPr>
      </w:pPr>
      <w:r w:rsidRPr="00C04209">
        <w:rPr>
          <w:rFonts w:ascii="Arial" w:hAnsi="Arial" w:cs="Arial"/>
          <w:lang w:val="en-GB"/>
        </w:rPr>
        <w:t>L</w:t>
      </w:r>
      <w:r w:rsidR="006E61C5" w:rsidRPr="00C04209">
        <w:rPr>
          <w:rFonts w:ascii="Arial" w:hAnsi="Arial" w:cs="Arial"/>
          <w:lang w:val="en-GB"/>
        </w:rPr>
        <w:t>ee</w:t>
      </w:r>
      <w:r w:rsidRPr="00C04209">
        <w:rPr>
          <w:rFonts w:ascii="Arial" w:hAnsi="Arial" w:cs="Arial"/>
          <w:lang w:val="en-GB"/>
        </w:rPr>
        <w:t xml:space="preserve"> </w:t>
      </w:r>
      <w:proofErr w:type="gramStart"/>
      <w:r w:rsidRPr="00C04209">
        <w:rPr>
          <w:rFonts w:ascii="Arial" w:hAnsi="Arial" w:cs="Arial"/>
          <w:lang w:val="en-GB"/>
        </w:rPr>
        <w:t>Firth;</w:t>
      </w:r>
      <w:proofErr w:type="gramEnd"/>
    </w:p>
    <w:p w14:paraId="26CA1581" w14:textId="77777777" w:rsidR="006F6FA7" w:rsidRDefault="00DD3408" w:rsidP="00E51658">
      <w:pPr>
        <w:rPr>
          <w:rFonts w:ascii="Arial" w:hAnsi="Arial" w:cs="Arial"/>
          <w:lang w:val="en-GB"/>
        </w:rPr>
      </w:pPr>
      <w:r>
        <w:rPr>
          <w:rFonts w:ascii="Arial" w:hAnsi="Arial" w:cs="Arial"/>
          <w:lang w:val="en-GB"/>
        </w:rPr>
        <w:t>Stephanie Green</w:t>
      </w:r>
    </w:p>
    <w:p w14:paraId="31A7C1C4" w14:textId="39AD6F70" w:rsidR="006F6FA7" w:rsidRDefault="000C473E" w:rsidP="00E51658">
      <w:pPr>
        <w:rPr>
          <w:rFonts w:ascii="Arial" w:hAnsi="Arial" w:cs="Arial"/>
          <w:lang w:val="en-GB"/>
        </w:rPr>
      </w:pPr>
      <w:r>
        <w:rPr>
          <w:rFonts w:ascii="Arial" w:hAnsi="Arial" w:cs="Arial"/>
          <w:lang w:val="en-GB"/>
        </w:rPr>
        <w:t>Val Harrison</w:t>
      </w:r>
    </w:p>
    <w:p w14:paraId="0BC1561F" w14:textId="77777777" w:rsidR="006F6FA7" w:rsidRDefault="006E61C5" w:rsidP="00E51658">
      <w:pPr>
        <w:rPr>
          <w:rFonts w:ascii="Arial" w:hAnsi="Arial" w:cs="Arial"/>
          <w:lang w:val="en-GB"/>
        </w:rPr>
      </w:pPr>
      <w:r w:rsidRPr="00C04209">
        <w:rPr>
          <w:rFonts w:ascii="Arial" w:hAnsi="Arial" w:cs="Arial"/>
          <w:lang w:val="en-GB"/>
        </w:rPr>
        <w:t xml:space="preserve">Stewart </w:t>
      </w:r>
      <w:proofErr w:type="gramStart"/>
      <w:r w:rsidR="00E51658" w:rsidRPr="00C04209">
        <w:rPr>
          <w:rFonts w:ascii="Arial" w:hAnsi="Arial" w:cs="Arial"/>
          <w:lang w:val="en-GB"/>
        </w:rPr>
        <w:t>Ramsdale;</w:t>
      </w:r>
      <w:proofErr w:type="gramEnd"/>
      <w:r w:rsidR="00E51658" w:rsidRPr="00C04209">
        <w:rPr>
          <w:rFonts w:ascii="Arial" w:hAnsi="Arial" w:cs="Arial"/>
          <w:lang w:val="en-GB"/>
        </w:rPr>
        <w:t xml:space="preserve"> </w:t>
      </w:r>
    </w:p>
    <w:p w14:paraId="1311958B" w14:textId="0A8C7452" w:rsidR="00E51658" w:rsidRDefault="006E61C5" w:rsidP="00E51658">
      <w:pPr>
        <w:rPr>
          <w:rFonts w:ascii="Arial" w:hAnsi="Arial" w:cs="Arial"/>
          <w:lang w:val="en-GB"/>
        </w:rPr>
      </w:pPr>
      <w:r w:rsidRPr="00C04209">
        <w:rPr>
          <w:rFonts w:ascii="Arial" w:hAnsi="Arial" w:cs="Arial"/>
          <w:lang w:val="en-GB"/>
        </w:rPr>
        <w:t xml:space="preserve">Ian </w:t>
      </w:r>
      <w:r w:rsidR="00E51658" w:rsidRPr="00C04209">
        <w:rPr>
          <w:rFonts w:ascii="Arial" w:hAnsi="Arial" w:cs="Arial"/>
          <w:lang w:val="en-GB"/>
        </w:rPr>
        <w:t>Stubbs</w:t>
      </w:r>
    </w:p>
    <w:p w14:paraId="49571739" w14:textId="2A0AC78F" w:rsidR="00A630B7" w:rsidRPr="00C04209" w:rsidRDefault="00A630B7" w:rsidP="00E51658">
      <w:pPr>
        <w:rPr>
          <w:rFonts w:ascii="Arial" w:hAnsi="Arial" w:cs="Arial"/>
          <w:lang w:val="en-GB"/>
        </w:rPr>
      </w:pPr>
      <w:r>
        <w:rPr>
          <w:rFonts w:ascii="Arial" w:hAnsi="Arial" w:cs="Arial"/>
          <w:lang w:val="en-GB"/>
        </w:rPr>
        <w:t>Larry Bruce</w:t>
      </w:r>
    </w:p>
    <w:p w14:paraId="0DE94E3C" w14:textId="77777777" w:rsidR="006F6FA7" w:rsidRDefault="006F6FA7" w:rsidP="00E51658">
      <w:pPr>
        <w:rPr>
          <w:rFonts w:ascii="Arial" w:hAnsi="Arial" w:cs="Arial"/>
          <w:lang w:val="en-GB"/>
        </w:rPr>
      </w:pPr>
    </w:p>
    <w:p w14:paraId="4A6B0F24" w14:textId="2820FDB0" w:rsidR="006F6FA7" w:rsidRDefault="006F6FA7" w:rsidP="00E51658">
      <w:pPr>
        <w:rPr>
          <w:rFonts w:ascii="Arial" w:hAnsi="Arial" w:cs="Arial"/>
          <w:lang w:val="en-GB"/>
        </w:rPr>
      </w:pPr>
      <w:r>
        <w:rPr>
          <w:rFonts w:ascii="Arial" w:hAnsi="Arial" w:cs="Arial"/>
          <w:lang w:val="en-GB"/>
        </w:rPr>
        <w:t>The meeting noted that Barry Harrison and Carol Cook were ex-officio</w:t>
      </w:r>
      <w:r w:rsidR="008D3B67">
        <w:rPr>
          <w:rFonts w:ascii="Arial" w:hAnsi="Arial" w:cs="Arial"/>
          <w:lang w:val="en-GB"/>
        </w:rPr>
        <w:t xml:space="preserve"> </w:t>
      </w:r>
      <w:r>
        <w:rPr>
          <w:rFonts w:ascii="Arial" w:hAnsi="Arial" w:cs="Arial"/>
          <w:lang w:val="en-GB"/>
        </w:rPr>
        <w:t>members of the Committee.</w:t>
      </w:r>
    </w:p>
    <w:p w14:paraId="0DEB474C" w14:textId="77777777" w:rsidR="00A345DA" w:rsidRPr="006003DB" w:rsidRDefault="00A345DA" w:rsidP="00E51658">
      <w:pPr>
        <w:rPr>
          <w:rFonts w:ascii="Arial" w:hAnsi="Arial" w:cs="Arial"/>
          <w:lang w:val="en-GB"/>
        </w:rPr>
      </w:pPr>
    </w:p>
    <w:p w14:paraId="0EE19CFD" w14:textId="292C43AA" w:rsidR="00E51658" w:rsidRPr="0048443D" w:rsidRDefault="00E51658" w:rsidP="00E51658">
      <w:pPr>
        <w:rPr>
          <w:rFonts w:ascii="Arial" w:hAnsi="Arial" w:cs="Arial"/>
          <w:u w:val="single"/>
          <w:lang w:val="en-GB"/>
        </w:rPr>
      </w:pPr>
      <w:r w:rsidRPr="0048443D">
        <w:rPr>
          <w:rFonts w:ascii="Arial" w:hAnsi="Arial" w:cs="Arial"/>
          <w:u w:val="single"/>
          <w:lang w:val="en-GB"/>
        </w:rPr>
        <w:t>Appointment of Auditor</w:t>
      </w:r>
    </w:p>
    <w:p w14:paraId="005043D8" w14:textId="77777777" w:rsidR="00E51658" w:rsidRPr="003D5910" w:rsidRDefault="00E51658" w:rsidP="00E51658">
      <w:pPr>
        <w:rPr>
          <w:rFonts w:ascii="Arial" w:hAnsi="Arial" w:cs="Arial"/>
          <w:b/>
          <w:bCs/>
          <w:u w:val="single"/>
          <w:lang w:val="en-GB"/>
        </w:rPr>
      </w:pPr>
    </w:p>
    <w:p w14:paraId="2A8EA6B3" w14:textId="68DC77B7" w:rsidR="00E12FBC" w:rsidRPr="003D5910" w:rsidRDefault="00E51658" w:rsidP="00E12FBC">
      <w:pPr>
        <w:rPr>
          <w:rFonts w:ascii="Arial" w:hAnsi="Arial" w:cs="Arial"/>
          <w:b/>
          <w:bCs/>
          <w:lang w:val="en-GB"/>
        </w:rPr>
      </w:pPr>
      <w:r w:rsidRPr="003D5910">
        <w:rPr>
          <w:rFonts w:ascii="Arial" w:hAnsi="Arial" w:cs="Arial"/>
          <w:b/>
          <w:bCs/>
          <w:lang w:val="en-GB"/>
        </w:rPr>
        <w:t xml:space="preserve">The meeting received and </w:t>
      </w:r>
      <w:r w:rsidR="00673F95" w:rsidRPr="003D5910">
        <w:rPr>
          <w:rFonts w:ascii="Arial" w:hAnsi="Arial" w:cs="Arial"/>
          <w:b/>
          <w:bCs/>
          <w:lang w:val="en-GB"/>
        </w:rPr>
        <w:t>approved</w:t>
      </w:r>
      <w:r w:rsidRPr="003D5910">
        <w:rPr>
          <w:rFonts w:ascii="Arial" w:hAnsi="Arial" w:cs="Arial"/>
          <w:b/>
          <w:bCs/>
          <w:lang w:val="en-GB"/>
        </w:rPr>
        <w:t xml:space="preserve"> a proposal for the appointment of </w:t>
      </w:r>
      <w:r w:rsidR="00E12FBC" w:rsidRPr="003D5910">
        <w:rPr>
          <w:rFonts w:ascii="Arial" w:hAnsi="Arial" w:cs="Arial"/>
          <w:b/>
          <w:bCs/>
          <w:lang w:val="en-GB"/>
        </w:rPr>
        <w:t>Ian Saul</w:t>
      </w:r>
      <w:r w:rsidR="006F6FA7" w:rsidRPr="003D5910">
        <w:rPr>
          <w:rFonts w:ascii="Arial" w:hAnsi="Arial" w:cs="Arial"/>
          <w:b/>
          <w:bCs/>
          <w:lang w:val="en-GB"/>
        </w:rPr>
        <w:t xml:space="preserve"> as auditor for both financial and membership </w:t>
      </w:r>
      <w:proofErr w:type="gramStart"/>
      <w:r w:rsidR="006F6FA7" w:rsidRPr="003D5910">
        <w:rPr>
          <w:rFonts w:ascii="Arial" w:hAnsi="Arial" w:cs="Arial"/>
          <w:b/>
          <w:bCs/>
          <w:lang w:val="en-GB"/>
        </w:rPr>
        <w:t>records</w:t>
      </w:r>
      <w:proofErr w:type="gramEnd"/>
    </w:p>
    <w:p w14:paraId="3D9DE1EA" w14:textId="790489C4" w:rsidR="00E51658" w:rsidRDefault="00E51658" w:rsidP="00E51658">
      <w:pPr>
        <w:rPr>
          <w:rFonts w:ascii="Arial" w:hAnsi="Arial" w:cs="Arial"/>
          <w:lang w:val="en-GB"/>
        </w:rPr>
      </w:pPr>
    </w:p>
    <w:p w14:paraId="243E6D64" w14:textId="77777777" w:rsidR="00A345DA" w:rsidRPr="0048443D" w:rsidRDefault="00A345DA" w:rsidP="00E51658">
      <w:pPr>
        <w:rPr>
          <w:rFonts w:ascii="Arial" w:hAnsi="Arial" w:cs="Arial"/>
          <w:lang w:val="en-GB"/>
        </w:rPr>
      </w:pPr>
    </w:p>
    <w:p w14:paraId="6CF0B362" w14:textId="77777777" w:rsidR="00E12FBC" w:rsidRPr="0048443D" w:rsidRDefault="00C16DBD" w:rsidP="00C16DBD">
      <w:pPr>
        <w:rPr>
          <w:rFonts w:ascii="Arial" w:hAnsi="Arial" w:cs="Arial"/>
          <w:u w:val="single"/>
          <w:lang w:val="en-GB"/>
        </w:rPr>
      </w:pPr>
      <w:r w:rsidRPr="0048443D">
        <w:rPr>
          <w:rFonts w:ascii="Arial" w:hAnsi="Arial" w:cs="Arial"/>
          <w:u w:val="single"/>
          <w:lang w:val="en-GB"/>
        </w:rPr>
        <w:t>Any Other Business</w:t>
      </w:r>
    </w:p>
    <w:p w14:paraId="691EAD96" w14:textId="77777777" w:rsidR="00E12FBC" w:rsidRPr="0048443D" w:rsidRDefault="00E12FBC" w:rsidP="00C16DBD">
      <w:pPr>
        <w:rPr>
          <w:rFonts w:ascii="Arial" w:hAnsi="Arial" w:cs="Arial"/>
          <w:u w:val="single"/>
          <w:lang w:val="en-GB"/>
        </w:rPr>
      </w:pPr>
    </w:p>
    <w:p w14:paraId="58F63E6A" w14:textId="77777777" w:rsidR="00C16DBD" w:rsidRPr="0048443D" w:rsidRDefault="00E12FBC" w:rsidP="00C16DBD">
      <w:pPr>
        <w:rPr>
          <w:rFonts w:ascii="Arial" w:hAnsi="Arial" w:cs="Arial"/>
          <w:lang w:val="en-GB"/>
        </w:rPr>
      </w:pPr>
      <w:r w:rsidRPr="0048443D">
        <w:rPr>
          <w:rFonts w:ascii="Arial" w:hAnsi="Arial" w:cs="Arial"/>
          <w:lang w:val="en-GB"/>
        </w:rPr>
        <w:t>The Chairman informed the meeting that no notification had been received of any other business to be considered.</w:t>
      </w:r>
      <w:r w:rsidR="00C16DBD" w:rsidRPr="0048443D">
        <w:rPr>
          <w:rFonts w:ascii="Arial" w:hAnsi="Arial" w:cs="Arial"/>
          <w:lang w:val="en-GB"/>
        </w:rPr>
        <w:tab/>
      </w:r>
    </w:p>
    <w:p w14:paraId="20B734B0" w14:textId="77777777" w:rsidR="00644E89" w:rsidRPr="0048443D" w:rsidRDefault="00644E89">
      <w:pPr>
        <w:rPr>
          <w:rFonts w:ascii="Arial" w:hAnsi="Arial" w:cs="Arial"/>
        </w:rPr>
      </w:pPr>
    </w:p>
    <w:p w14:paraId="2F6CF491" w14:textId="77777777" w:rsidR="00596F95" w:rsidRPr="0048443D" w:rsidRDefault="00E12FBC">
      <w:pPr>
        <w:rPr>
          <w:rFonts w:ascii="Arial" w:hAnsi="Arial" w:cs="Arial"/>
        </w:rPr>
      </w:pPr>
      <w:r w:rsidRPr="0048443D">
        <w:rPr>
          <w:rFonts w:ascii="Arial" w:hAnsi="Arial" w:cs="Arial"/>
        </w:rPr>
        <w:t>There being no other business, the meeting closed.</w:t>
      </w:r>
    </w:p>
    <w:p w14:paraId="01EF3419" w14:textId="77777777" w:rsidR="00E12FBC" w:rsidRPr="0048443D" w:rsidRDefault="00E12FBC">
      <w:pPr>
        <w:rPr>
          <w:rFonts w:ascii="Arial" w:hAnsi="Arial" w:cs="Arial"/>
        </w:rPr>
      </w:pPr>
    </w:p>
    <w:p w14:paraId="50AE5941" w14:textId="739F27F4" w:rsidR="00E12FBC" w:rsidRPr="0048443D" w:rsidRDefault="00E12FBC">
      <w:pPr>
        <w:rPr>
          <w:rFonts w:ascii="Arial" w:hAnsi="Arial" w:cs="Arial"/>
        </w:rPr>
      </w:pPr>
      <w:r w:rsidRPr="0048443D">
        <w:rPr>
          <w:rFonts w:ascii="Arial" w:hAnsi="Arial" w:cs="Arial"/>
        </w:rPr>
        <w:t xml:space="preserve">Start of Meeting: </w:t>
      </w:r>
      <w:r w:rsidR="00D64245">
        <w:rPr>
          <w:rFonts w:ascii="Arial" w:hAnsi="Arial" w:cs="Arial"/>
        </w:rPr>
        <w:t>10.</w:t>
      </w:r>
      <w:r w:rsidR="00A345DA">
        <w:rPr>
          <w:rFonts w:ascii="Arial" w:hAnsi="Arial" w:cs="Arial"/>
        </w:rPr>
        <w:t>15</w:t>
      </w:r>
      <w:r w:rsidR="00D64245">
        <w:rPr>
          <w:rFonts w:ascii="Arial" w:hAnsi="Arial" w:cs="Arial"/>
        </w:rPr>
        <w:t>am</w:t>
      </w:r>
    </w:p>
    <w:p w14:paraId="4BA2F8F8" w14:textId="3752EA31" w:rsidR="00644E89" w:rsidRPr="00644E89" w:rsidRDefault="006E61C5">
      <w:pPr>
        <w:rPr>
          <w:rFonts w:ascii="Arial" w:hAnsi="Arial" w:cs="Arial"/>
        </w:rPr>
      </w:pPr>
      <w:r>
        <w:rPr>
          <w:rFonts w:ascii="Arial" w:hAnsi="Arial" w:cs="Arial"/>
        </w:rPr>
        <w:t>End of Meeting</w:t>
      </w:r>
      <w:r w:rsidR="00D64245">
        <w:rPr>
          <w:rFonts w:ascii="Arial" w:hAnsi="Arial" w:cs="Arial"/>
        </w:rPr>
        <w:t xml:space="preserve"> </w:t>
      </w:r>
      <w:r w:rsidR="00A345DA">
        <w:rPr>
          <w:rFonts w:ascii="Arial" w:hAnsi="Arial" w:cs="Arial"/>
        </w:rPr>
        <w:t>10.</w:t>
      </w:r>
      <w:r w:rsidR="003D5910">
        <w:rPr>
          <w:rFonts w:ascii="Arial" w:hAnsi="Arial" w:cs="Arial"/>
        </w:rPr>
        <w:t>25am</w:t>
      </w:r>
    </w:p>
    <w:sectPr w:rsidR="00644E89" w:rsidRPr="00644E89" w:rsidSect="00A720FB">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40"/>
    <w:multiLevelType w:val="hybridMultilevel"/>
    <w:tmpl w:val="10B66972"/>
    <w:lvl w:ilvl="0" w:tplc="88603328">
      <w:start w:val="5"/>
      <w:numFmt w:val="bullet"/>
      <w:lvlText w:val="-"/>
      <w:lvlJc w:val="left"/>
      <w:pPr>
        <w:ind w:left="1040" w:hanging="360"/>
      </w:pPr>
      <w:rPr>
        <w:rFonts w:ascii="Arial" w:eastAsia="Times New Roman" w:hAnsi="Arial" w:cs="Wingdings" w:hint="default"/>
      </w:rPr>
    </w:lvl>
    <w:lvl w:ilvl="1" w:tplc="08090003">
      <w:start w:val="1"/>
      <w:numFmt w:val="bullet"/>
      <w:lvlText w:val="o"/>
      <w:lvlJc w:val="left"/>
      <w:pPr>
        <w:ind w:left="1760" w:hanging="360"/>
      </w:pPr>
      <w:rPr>
        <w:rFonts w:ascii="Courier New" w:hAnsi="Courier New" w:cs="Wingdings"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Wingdings"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Wingdings" w:hint="default"/>
      </w:rPr>
    </w:lvl>
    <w:lvl w:ilvl="8" w:tplc="08090005" w:tentative="1">
      <w:start w:val="1"/>
      <w:numFmt w:val="bullet"/>
      <w:lvlText w:val=""/>
      <w:lvlJc w:val="left"/>
      <w:pPr>
        <w:ind w:left="6800" w:hanging="360"/>
      </w:pPr>
      <w:rPr>
        <w:rFonts w:ascii="Wingdings" w:hAnsi="Wingdings" w:hint="default"/>
      </w:rPr>
    </w:lvl>
  </w:abstractNum>
  <w:abstractNum w:abstractNumId="1" w15:restartNumberingAfterBreak="0">
    <w:nsid w:val="04500DD0"/>
    <w:multiLevelType w:val="hybridMultilevel"/>
    <w:tmpl w:val="4B509692"/>
    <w:lvl w:ilvl="0" w:tplc="A23696A2">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97452"/>
    <w:multiLevelType w:val="hybridMultilevel"/>
    <w:tmpl w:val="CC2ADEEE"/>
    <w:lvl w:ilvl="0" w:tplc="1DCEC10E">
      <w:start w:val="1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B7FE5"/>
    <w:multiLevelType w:val="hybridMultilevel"/>
    <w:tmpl w:val="01BC0A48"/>
    <w:lvl w:ilvl="0" w:tplc="02C23C3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D3"/>
    <w:multiLevelType w:val="hybridMultilevel"/>
    <w:tmpl w:val="F6DE539E"/>
    <w:lvl w:ilvl="0" w:tplc="5DF27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65D7E"/>
    <w:multiLevelType w:val="hybridMultilevel"/>
    <w:tmpl w:val="CB58A33A"/>
    <w:lvl w:ilvl="0" w:tplc="183AC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D43EC"/>
    <w:multiLevelType w:val="hybridMultilevel"/>
    <w:tmpl w:val="0FFC71D2"/>
    <w:lvl w:ilvl="0" w:tplc="556433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F7E0D"/>
    <w:multiLevelType w:val="hybridMultilevel"/>
    <w:tmpl w:val="07B6504A"/>
    <w:lvl w:ilvl="0" w:tplc="F0C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66AEC"/>
    <w:multiLevelType w:val="hybridMultilevel"/>
    <w:tmpl w:val="35080502"/>
    <w:lvl w:ilvl="0" w:tplc="D7AC8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476404">
    <w:abstractNumId w:val="2"/>
  </w:num>
  <w:num w:numId="2" w16cid:durableId="195853090">
    <w:abstractNumId w:val="4"/>
  </w:num>
  <w:num w:numId="3" w16cid:durableId="847716526">
    <w:abstractNumId w:val="8"/>
  </w:num>
  <w:num w:numId="4" w16cid:durableId="1616518461">
    <w:abstractNumId w:val="7"/>
  </w:num>
  <w:num w:numId="5" w16cid:durableId="1384448601">
    <w:abstractNumId w:val="3"/>
  </w:num>
  <w:num w:numId="6" w16cid:durableId="867378069">
    <w:abstractNumId w:val="6"/>
  </w:num>
  <w:num w:numId="7" w16cid:durableId="1575312751">
    <w:abstractNumId w:val="0"/>
  </w:num>
  <w:num w:numId="8" w16cid:durableId="805314551">
    <w:abstractNumId w:val="1"/>
  </w:num>
  <w:num w:numId="9" w16cid:durableId="1872263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7C"/>
    <w:rsid w:val="0003017C"/>
    <w:rsid w:val="00032264"/>
    <w:rsid w:val="000542D4"/>
    <w:rsid w:val="0006055F"/>
    <w:rsid w:val="000C473E"/>
    <w:rsid w:val="0014426C"/>
    <w:rsid w:val="001902AA"/>
    <w:rsid w:val="001C0D3C"/>
    <w:rsid w:val="001F3E97"/>
    <w:rsid w:val="002444BC"/>
    <w:rsid w:val="00284D1D"/>
    <w:rsid w:val="00290A80"/>
    <w:rsid w:val="0034203C"/>
    <w:rsid w:val="00370645"/>
    <w:rsid w:val="0037599C"/>
    <w:rsid w:val="003A1283"/>
    <w:rsid w:val="003D2BD6"/>
    <w:rsid w:val="003D5910"/>
    <w:rsid w:val="00401B69"/>
    <w:rsid w:val="00442F46"/>
    <w:rsid w:val="00444BD7"/>
    <w:rsid w:val="00472AA4"/>
    <w:rsid w:val="0048443D"/>
    <w:rsid w:val="004B0E91"/>
    <w:rsid w:val="00525030"/>
    <w:rsid w:val="00531839"/>
    <w:rsid w:val="00542EC9"/>
    <w:rsid w:val="00565B50"/>
    <w:rsid w:val="00596921"/>
    <w:rsid w:val="00596F95"/>
    <w:rsid w:val="005D0852"/>
    <w:rsid w:val="005E72B7"/>
    <w:rsid w:val="006003DB"/>
    <w:rsid w:val="00615E4B"/>
    <w:rsid w:val="00644E89"/>
    <w:rsid w:val="00645CC2"/>
    <w:rsid w:val="00673F95"/>
    <w:rsid w:val="006B06BA"/>
    <w:rsid w:val="006B2599"/>
    <w:rsid w:val="006E0F85"/>
    <w:rsid w:val="006E61C5"/>
    <w:rsid w:val="006F6FA7"/>
    <w:rsid w:val="00716A3B"/>
    <w:rsid w:val="00716CAC"/>
    <w:rsid w:val="0073285D"/>
    <w:rsid w:val="007564A9"/>
    <w:rsid w:val="007A28E6"/>
    <w:rsid w:val="007C40CA"/>
    <w:rsid w:val="00883DB6"/>
    <w:rsid w:val="008D3B67"/>
    <w:rsid w:val="008E3632"/>
    <w:rsid w:val="008F4099"/>
    <w:rsid w:val="009011D5"/>
    <w:rsid w:val="009318DF"/>
    <w:rsid w:val="0095037F"/>
    <w:rsid w:val="00976ADB"/>
    <w:rsid w:val="009B729E"/>
    <w:rsid w:val="009D2FEA"/>
    <w:rsid w:val="00A075CC"/>
    <w:rsid w:val="00A345DA"/>
    <w:rsid w:val="00A4305F"/>
    <w:rsid w:val="00A630B7"/>
    <w:rsid w:val="00A720FB"/>
    <w:rsid w:val="00A9245C"/>
    <w:rsid w:val="00AB38C1"/>
    <w:rsid w:val="00AC0DE8"/>
    <w:rsid w:val="00AC5E2B"/>
    <w:rsid w:val="00B12E48"/>
    <w:rsid w:val="00B2294C"/>
    <w:rsid w:val="00B2778A"/>
    <w:rsid w:val="00B30E40"/>
    <w:rsid w:val="00B47E61"/>
    <w:rsid w:val="00B6726C"/>
    <w:rsid w:val="00B93FD7"/>
    <w:rsid w:val="00BA2007"/>
    <w:rsid w:val="00BF357C"/>
    <w:rsid w:val="00C04209"/>
    <w:rsid w:val="00C046D7"/>
    <w:rsid w:val="00C16DBD"/>
    <w:rsid w:val="00C37E6C"/>
    <w:rsid w:val="00C65141"/>
    <w:rsid w:val="00D44E0F"/>
    <w:rsid w:val="00D64245"/>
    <w:rsid w:val="00D71EC5"/>
    <w:rsid w:val="00DB2E71"/>
    <w:rsid w:val="00DD3408"/>
    <w:rsid w:val="00E12FBC"/>
    <w:rsid w:val="00E47D93"/>
    <w:rsid w:val="00E51658"/>
    <w:rsid w:val="00E67B1D"/>
    <w:rsid w:val="00E97AA4"/>
    <w:rsid w:val="00EA6EA3"/>
    <w:rsid w:val="00F43C09"/>
    <w:rsid w:val="00F44BD2"/>
    <w:rsid w:val="00F63FFD"/>
    <w:rsid w:val="00F66A22"/>
    <w:rsid w:val="00F70571"/>
    <w:rsid w:val="00F74651"/>
    <w:rsid w:val="00FD75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63FE"/>
  <w15:docId w15:val="{A833B58D-13AA-4C24-955A-C0DAC7BF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F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16DBD"/>
    <w:pPr>
      <w:keepNext/>
      <w:outlineLvl w:val="0"/>
    </w:pPr>
    <w:rPr>
      <w:rFonts w:ascii="Arial" w:hAnsi="Arial" w:cs="Arial"/>
      <w:sz w:val="20"/>
      <w:u w:val="single"/>
      <w:lang w:val="en-GB"/>
    </w:rPr>
  </w:style>
  <w:style w:type="paragraph" w:styleId="Heading3">
    <w:name w:val="heading 3"/>
    <w:basedOn w:val="Normal"/>
    <w:next w:val="Normal"/>
    <w:link w:val="Heading3Char"/>
    <w:semiHidden/>
    <w:unhideWhenUsed/>
    <w:qFormat/>
    <w:rsid w:val="00C16DBD"/>
    <w:pPr>
      <w:keepNext/>
      <w:outlineLvl w:val="2"/>
    </w:pPr>
    <w:rPr>
      <w:u w:val="single"/>
      <w:lang w:val="en-GB"/>
    </w:rPr>
  </w:style>
  <w:style w:type="paragraph" w:styleId="Heading4">
    <w:name w:val="heading 4"/>
    <w:basedOn w:val="Normal"/>
    <w:next w:val="Normal"/>
    <w:link w:val="Heading4Char"/>
    <w:unhideWhenUsed/>
    <w:qFormat/>
    <w:rsid w:val="00C16DBD"/>
    <w:pPr>
      <w:keepNext/>
      <w:spacing w:line="360" w:lineRule="auto"/>
      <w:outlineLvl w:val="3"/>
    </w:pPr>
    <w:rPr>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DBD"/>
    <w:rPr>
      <w:rFonts w:ascii="Arial" w:eastAsia="Times New Roman" w:hAnsi="Arial" w:cs="Arial"/>
      <w:sz w:val="20"/>
      <w:szCs w:val="24"/>
      <w:u w:val="single"/>
    </w:rPr>
  </w:style>
  <w:style w:type="character" w:customStyle="1" w:styleId="Heading3Char">
    <w:name w:val="Heading 3 Char"/>
    <w:basedOn w:val="DefaultParagraphFont"/>
    <w:link w:val="Heading3"/>
    <w:semiHidden/>
    <w:rsid w:val="00C16DB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C16DBD"/>
    <w:rPr>
      <w:rFonts w:ascii="Times New Roman" w:eastAsia="Times New Roman" w:hAnsi="Times New Roman" w:cs="Times New Roman"/>
      <w:szCs w:val="24"/>
      <w:u w:val="single"/>
    </w:rPr>
  </w:style>
  <w:style w:type="paragraph" w:styleId="ListParagraph">
    <w:name w:val="List Paragraph"/>
    <w:basedOn w:val="Normal"/>
    <w:uiPriority w:val="34"/>
    <w:qFormat/>
    <w:rsid w:val="0037599C"/>
    <w:pPr>
      <w:ind w:left="720"/>
      <w:contextualSpacing/>
    </w:pPr>
  </w:style>
  <w:style w:type="paragraph" w:styleId="NormalWeb">
    <w:name w:val="Normal (Web)"/>
    <w:basedOn w:val="Normal"/>
    <w:uiPriority w:val="99"/>
    <w:unhideWhenUsed/>
    <w:rsid w:val="00C65141"/>
    <w:pPr>
      <w:spacing w:before="100" w:beforeAutospacing="1" w:after="100" w:afterAutospacing="1"/>
    </w:pPr>
    <w:rPr>
      <w:lang w:val="en-GB" w:eastAsia="en-GB"/>
    </w:rPr>
  </w:style>
  <w:style w:type="table" w:styleId="TableGrid">
    <w:name w:val="Table Grid"/>
    <w:basedOn w:val="TableNormal"/>
    <w:uiPriority w:val="39"/>
    <w:rsid w:val="006E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6553">
      <w:bodyDiv w:val="1"/>
      <w:marLeft w:val="0"/>
      <w:marRight w:val="0"/>
      <w:marTop w:val="0"/>
      <w:marBottom w:val="0"/>
      <w:divBdr>
        <w:top w:val="none" w:sz="0" w:space="0" w:color="auto"/>
        <w:left w:val="none" w:sz="0" w:space="0" w:color="auto"/>
        <w:bottom w:val="none" w:sz="0" w:space="0" w:color="auto"/>
        <w:right w:val="none" w:sz="0" w:space="0" w:color="auto"/>
      </w:divBdr>
    </w:div>
    <w:div w:id="777682163">
      <w:bodyDiv w:val="1"/>
      <w:marLeft w:val="0"/>
      <w:marRight w:val="0"/>
      <w:marTop w:val="0"/>
      <w:marBottom w:val="0"/>
      <w:divBdr>
        <w:top w:val="none" w:sz="0" w:space="0" w:color="auto"/>
        <w:left w:val="none" w:sz="0" w:space="0" w:color="auto"/>
        <w:bottom w:val="none" w:sz="0" w:space="0" w:color="auto"/>
        <w:right w:val="none" w:sz="0" w:space="0" w:color="auto"/>
      </w:divBdr>
      <w:divsChild>
        <w:div w:id="131757162">
          <w:marLeft w:val="0"/>
          <w:marRight w:val="0"/>
          <w:marTop w:val="0"/>
          <w:marBottom w:val="0"/>
          <w:divBdr>
            <w:top w:val="none" w:sz="0" w:space="0" w:color="auto"/>
            <w:left w:val="none" w:sz="0" w:space="0" w:color="auto"/>
            <w:bottom w:val="none" w:sz="0" w:space="0" w:color="auto"/>
            <w:right w:val="none" w:sz="0" w:space="0" w:color="auto"/>
          </w:divBdr>
          <w:divsChild>
            <w:div w:id="890189077">
              <w:marLeft w:val="0"/>
              <w:marRight w:val="0"/>
              <w:marTop w:val="0"/>
              <w:marBottom w:val="0"/>
              <w:divBdr>
                <w:top w:val="none" w:sz="0" w:space="0" w:color="auto"/>
                <w:left w:val="none" w:sz="0" w:space="0" w:color="auto"/>
                <w:bottom w:val="none" w:sz="0" w:space="0" w:color="auto"/>
                <w:right w:val="none" w:sz="0" w:space="0" w:color="auto"/>
              </w:divBdr>
            </w:div>
          </w:divsChild>
        </w:div>
        <w:div w:id="696856043">
          <w:marLeft w:val="0"/>
          <w:marRight w:val="0"/>
          <w:marTop w:val="0"/>
          <w:marBottom w:val="0"/>
          <w:divBdr>
            <w:top w:val="none" w:sz="0" w:space="0" w:color="auto"/>
            <w:left w:val="none" w:sz="0" w:space="0" w:color="auto"/>
            <w:bottom w:val="none" w:sz="0" w:space="0" w:color="auto"/>
            <w:right w:val="none" w:sz="0" w:space="0" w:color="auto"/>
          </w:divBdr>
        </w:div>
        <w:div w:id="353114906">
          <w:marLeft w:val="0"/>
          <w:marRight w:val="0"/>
          <w:marTop w:val="0"/>
          <w:marBottom w:val="0"/>
          <w:divBdr>
            <w:top w:val="none" w:sz="0" w:space="0" w:color="auto"/>
            <w:left w:val="none" w:sz="0" w:space="0" w:color="auto"/>
            <w:bottom w:val="none" w:sz="0" w:space="0" w:color="auto"/>
            <w:right w:val="none" w:sz="0" w:space="0" w:color="auto"/>
          </w:divBdr>
        </w:div>
        <w:div w:id="946352059">
          <w:marLeft w:val="0"/>
          <w:marRight w:val="0"/>
          <w:marTop w:val="0"/>
          <w:marBottom w:val="0"/>
          <w:divBdr>
            <w:top w:val="none" w:sz="0" w:space="0" w:color="auto"/>
            <w:left w:val="none" w:sz="0" w:space="0" w:color="auto"/>
            <w:bottom w:val="none" w:sz="0" w:space="0" w:color="auto"/>
            <w:right w:val="none" w:sz="0" w:space="0" w:color="auto"/>
          </w:divBdr>
        </w:div>
        <w:div w:id="933977084">
          <w:marLeft w:val="0"/>
          <w:marRight w:val="0"/>
          <w:marTop w:val="0"/>
          <w:marBottom w:val="0"/>
          <w:divBdr>
            <w:top w:val="none" w:sz="0" w:space="0" w:color="auto"/>
            <w:left w:val="none" w:sz="0" w:space="0" w:color="auto"/>
            <w:bottom w:val="none" w:sz="0" w:space="0" w:color="auto"/>
            <w:right w:val="none" w:sz="0" w:space="0" w:color="auto"/>
          </w:divBdr>
        </w:div>
        <w:div w:id="1789229061">
          <w:marLeft w:val="0"/>
          <w:marRight w:val="0"/>
          <w:marTop w:val="0"/>
          <w:marBottom w:val="0"/>
          <w:divBdr>
            <w:top w:val="none" w:sz="0" w:space="0" w:color="auto"/>
            <w:left w:val="none" w:sz="0" w:space="0" w:color="auto"/>
            <w:bottom w:val="none" w:sz="0" w:space="0" w:color="auto"/>
            <w:right w:val="none" w:sz="0" w:space="0" w:color="auto"/>
          </w:divBdr>
        </w:div>
        <w:div w:id="775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1492</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Matters Arising</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Peagam</cp:lastModifiedBy>
  <cp:revision>13</cp:revision>
  <dcterms:created xsi:type="dcterms:W3CDTF">2022-09-15T14:43:00Z</dcterms:created>
  <dcterms:modified xsi:type="dcterms:W3CDTF">2024-01-31T22:03:00Z</dcterms:modified>
</cp:coreProperties>
</file>